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A3F" w:rsidRDefault="00B02C3E">
      <w:pPr>
        <w:pStyle w:val="ad"/>
        <w:spacing w:line="540" w:lineRule="atLeast"/>
        <w:ind w:firstLineChars="0" w:firstLine="0"/>
        <w:rPr>
          <w:rFonts w:ascii="Times New Roman"/>
          <w:color w:val="000000"/>
          <w:sz w:val="44"/>
          <w:szCs w:val="44"/>
        </w:rPr>
      </w:pPr>
      <w:r>
        <w:rPr>
          <w:rFonts w:ascii="Times New Roman" w:hint="eastAsia"/>
          <w:color w:val="000000"/>
          <w:sz w:val="44"/>
          <w:szCs w:val="44"/>
        </w:rPr>
        <w:t>中山大学本科毕业论文（设计）写作与</w:t>
      </w:r>
    </w:p>
    <w:p w:rsidR="00501A3F" w:rsidRDefault="00B02C3E">
      <w:pPr>
        <w:pStyle w:val="ad"/>
        <w:spacing w:line="540" w:lineRule="atLeast"/>
        <w:ind w:firstLineChars="0" w:firstLine="0"/>
        <w:rPr>
          <w:rFonts w:ascii="Times New Roman"/>
          <w:color w:val="000000"/>
          <w:sz w:val="44"/>
          <w:szCs w:val="44"/>
        </w:rPr>
      </w:pPr>
      <w:r>
        <w:rPr>
          <w:rFonts w:ascii="Times New Roman" w:hint="eastAsia"/>
          <w:color w:val="000000"/>
          <w:sz w:val="44"/>
          <w:szCs w:val="44"/>
        </w:rPr>
        <w:t>印制规范</w:t>
      </w:r>
    </w:p>
    <w:p w:rsidR="00501A3F" w:rsidRDefault="00501A3F">
      <w:pPr>
        <w:ind w:firstLineChars="0" w:firstLine="0"/>
        <w:jc w:val="center"/>
        <w:rPr>
          <w:b/>
          <w:sz w:val="32"/>
        </w:rPr>
      </w:pPr>
    </w:p>
    <w:p w:rsidR="00501A3F" w:rsidRDefault="00B02C3E">
      <w:pPr>
        <w:spacing w:line="540" w:lineRule="atLeast"/>
        <w:ind w:firstLine="640"/>
        <w:rPr>
          <w:color w:val="000000"/>
          <w:sz w:val="32"/>
          <w:szCs w:val="32"/>
        </w:rPr>
      </w:pPr>
      <w:r>
        <w:rPr>
          <w:rFonts w:hint="eastAsia"/>
          <w:color w:val="000000"/>
          <w:sz w:val="32"/>
          <w:szCs w:val="32"/>
        </w:rPr>
        <w:t>本科生毕业论文（设计）（以下统称“毕业论文”）是本科教学中的重要环节，是对学生科研创新能力的重要训练，是对学生知识理解和综合运用能力的重要考核。为进一步规范本科生毕业论文写作与印制工作，提升毕业论文质量，特制订本规范。</w:t>
      </w:r>
    </w:p>
    <w:p w:rsidR="00501A3F" w:rsidRDefault="00B02C3E">
      <w:pPr>
        <w:pStyle w:val="1"/>
      </w:pPr>
      <w:bookmarkStart w:id="0" w:name="_Toc48140139"/>
      <w:r>
        <w:rPr>
          <w:rFonts w:hint="eastAsia"/>
        </w:rPr>
        <w:t>一、本科生毕业论文基本结构</w:t>
      </w:r>
      <w:bookmarkEnd w:id="0"/>
    </w:p>
    <w:p w:rsidR="00501A3F" w:rsidRDefault="00501A3F"/>
    <w:p w:rsidR="00501A3F" w:rsidRDefault="00B02C3E">
      <w:pPr>
        <w:snapToGrid/>
        <w:spacing w:line="540" w:lineRule="atLeast"/>
        <w:ind w:firstLineChars="0" w:firstLine="0"/>
        <w:rPr>
          <w:rFonts w:eastAsia="宋体"/>
          <w:snapToGrid/>
          <w:color w:val="000000"/>
          <w:sz w:val="32"/>
          <w:szCs w:val="32"/>
        </w:rPr>
      </w:pPr>
      <w:r>
        <w:rPr>
          <w:rFonts w:eastAsia="宋体"/>
          <w:noProof/>
          <w:snapToGrid/>
          <w:color w:val="000000"/>
          <w:sz w:val="32"/>
          <w:szCs w:val="32"/>
        </w:rPr>
        <w:drawing>
          <wp:inline distT="0" distB="0" distL="114300" distR="114300">
            <wp:extent cx="4914900" cy="3249295"/>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Rot="1" noChangeAspect="1"/>
                    </pic:cNvPicPr>
                  </pic:nvPicPr>
                  <pic:blipFill>
                    <a:blip r:embed="rId7"/>
                    <a:srcRect r="44516"/>
                    <a:stretch>
                      <a:fillRect/>
                    </a:stretch>
                  </pic:blipFill>
                  <pic:spPr>
                    <a:xfrm>
                      <a:off x="0" y="0"/>
                      <a:ext cx="4914900" cy="3249295"/>
                    </a:xfrm>
                    <a:prstGeom prst="rect">
                      <a:avLst/>
                    </a:prstGeom>
                    <a:noFill/>
                    <a:ln>
                      <a:noFill/>
                    </a:ln>
                  </pic:spPr>
                </pic:pic>
              </a:graphicData>
            </a:graphic>
          </wp:inline>
        </w:drawing>
      </w:r>
    </w:p>
    <w:p w:rsidR="00501A3F" w:rsidRDefault="00501A3F">
      <w:bookmarkStart w:id="1" w:name="_Toc48140140"/>
    </w:p>
    <w:p w:rsidR="00501A3F" w:rsidRDefault="00B02C3E">
      <w:pPr>
        <w:pStyle w:val="1"/>
      </w:pPr>
      <w:r>
        <w:rPr>
          <w:rFonts w:hint="eastAsia"/>
        </w:rPr>
        <w:lastRenderedPageBreak/>
        <w:t>二、毕业论文的撰写内容与要求</w:t>
      </w:r>
      <w:bookmarkEnd w:id="1"/>
    </w:p>
    <w:p w:rsidR="00501A3F" w:rsidRDefault="00B02C3E">
      <w:pPr>
        <w:pStyle w:val="21"/>
      </w:pPr>
      <w:bookmarkStart w:id="2" w:name="_Toc48140141"/>
      <w:r>
        <w:rPr>
          <w:rFonts w:hint="eastAsia"/>
        </w:rPr>
        <w:t>（一）封面</w:t>
      </w:r>
      <w:bookmarkEnd w:id="2"/>
    </w:p>
    <w:p w:rsidR="00501A3F" w:rsidRDefault="00B02C3E">
      <w:pPr>
        <w:spacing w:line="540" w:lineRule="atLeast"/>
        <w:ind w:firstLine="640"/>
        <w:rPr>
          <w:color w:val="000000"/>
          <w:sz w:val="32"/>
          <w:szCs w:val="32"/>
        </w:rPr>
      </w:pPr>
      <w:r>
        <w:rPr>
          <w:rFonts w:hint="eastAsia"/>
          <w:color w:val="000000"/>
          <w:sz w:val="32"/>
          <w:szCs w:val="32"/>
        </w:rPr>
        <w:t>纸质版封面由学院统一印发（电子版请参见文后示例）。封面内容包括论文题目、所在院系专业、学生姓名学号、指导教师（姓名及职称）等信息。论文题目应以简短、明确的词语恰当概括整个论文的核心内容，避免使用不常见的缩略词、缩写字。读者通过题目可大致了解毕业论文的内容、专业特点和学科范畴。</w:t>
      </w:r>
      <w:r w:rsidRPr="001425AB">
        <w:rPr>
          <w:rFonts w:hint="eastAsia"/>
          <w:b/>
          <w:color w:val="000000"/>
          <w:sz w:val="32"/>
          <w:szCs w:val="32"/>
        </w:rPr>
        <w:t>论文题目一般不宜超过</w:t>
      </w:r>
      <w:r w:rsidRPr="001425AB">
        <w:rPr>
          <w:b/>
          <w:color w:val="000000"/>
          <w:sz w:val="32"/>
          <w:szCs w:val="32"/>
        </w:rPr>
        <w:t>25</w:t>
      </w:r>
      <w:r w:rsidRPr="001425AB">
        <w:rPr>
          <w:rFonts w:hint="eastAsia"/>
          <w:b/>
          <w:color w:val="000000"/>
          <w:sz w:val="32"/>
          <w:szCs w:val="32"/>
        </w:rPr>
        <w:t>个字</w:t>
      </w:r>
      <w:r>
        <w:rPr>
          <w:rFonts w:hint="eastAsia"/>
          <w:color w:val="000000"/>
          <w:sz w:val="32"/>
          <w:szCs w:val="32"/>
        </w:rPr>
        <w:t>，必要时可增加副标题。</w:t>
      </w:r>
    </w:p>
    <w:p w:rsidR="00501A3F" w:rsidRDefault="00B02C3E">
      <w:pPr>
        <w:pStyle w:val="21"/>
      </w:pPr>
      <w:r>
        <w:rPr>
          <w:rFonts w:hint="eastAsia"/>
        </w:rPr>
        <w:t>（二）扉页</w:t>
      </w:r>
    </w:p>
    <w:p w:rsidR="00501A3F" w:rsidRDefault="00B02C3E">
      <w:pPr>
        <w:spacing w:line="540" w:lineRule="atLeast"/>
        <w:ind w:firstLine="640"/>
        <w:rPr>
          <w:color w:val="000000"/>
          <w:sz w:val="32"/>
          <w:szCs w:val="32"/>
        </w:rPr>
      </w:pPr>
      <w:r>
        <w:rPr>
          <w:rFonts w:hint="eastAsia"/>
          <w:color w:val="000000"/>
          <w:sz w:val="32"/>
          <w:szCs w:val="32"/>
        </w:rPr>
        <w:t>扉页内容包括论文中英文题目、学生姓名、学号、院系、专业、指导教师（姓名及职称）等信息。格式详见文后示例。</w:t>
      </w:r>
    </w:p>
    <w:p w:rsidR="00501A3F" w:rsidRDefault="00B02C3E">
      <w:pPr>
        <w:pStyle w:val="21"/>
      </w:pPr>
      <w:bookmarkStart w:id="3" w:name="_Toc48140142"/>
      <w:r>
        <w:rPr>
          <w:rFonts w:hint="eastAsia"/>
        </w:rPr>
        <w:t>（三）学术诚信声明</w:t>
      </w:r>
      <w:bookmarkEnd w:id="3"/>
    </w:p>
    <w:p w:rsidR="00501A3F" w:rsidRDefault="00B02C3E">
      <w:pPr>
        <w:spacing w:line="540" w:lineRule="atLeast"/>
        <w:ind w:firstLine="640"/>
        <w:rPr>
          <w:color w:val="000000"/>
          <w:sz w:val="32"/>
          <w:szCs w:val="32"/>
        </w:rPr>
      </w:pPr>
      <w:r>
        <w:rPr>
          <w:rFonts w:hint="eastAsia"/>
          <w:color w:val="000000"/>
          <w:sz w:val="32"/>
          <w:szCs w:val="32"/>
        </w:rPr>
        <w:t>内容及格式详见文后示例。</w:t>
      </w:r>
    </w:p>
    <w:p w:rsidR="00501A3F" w:rsidRDefault="00B02C3E">
      <w:pPr>
        <w:pStyle w:val="21"/>
      </w:pPr>
      <w:bookmarkStart w:id="4" w:name="_Toc48140143"/>
      <w:r>
        <w:rPr>
          <w:rFonts w:hint="eastAsia"/>
        </w:rPr>
        <w:t>（四）摘要和关键词</w:t>
      </w:r>
      <w:bookmarkEnd w:id="4"/>
    </w:p>
    <w:p w:rsidR="00501A3F" w:rsidRDefault="00B02C3E">
      <w:pPr>
        <w:spacing w:line="540" w:lineRule="atLeast"/>
        <w:ind w:firstLine="640"/>
        <w:rPr>
          <w:color w:val="000000"/>
          <w:sz w:val="32"/>
          <w:szCs w:val="32"/>
        </w:rPr>
      </w:pPr>
      <w:r>
        <w:rPr>
          <w:rFonts w:hint="eastAsia"/>
          <w:color w:val="000000"/>
          <w:sz w:val="32"/>
          <w:szCs w:val="32"/>
        </w:rPr>
        <w:t>1.</w:t>
      </w:r>
      <w:r>
        <w:rPr>
          <w:rFonts w:hint="eastAsia"/>
          <w:color w:val="000000"/>
          <w:sz w:val="32"/>
          <w:szCs w:val="32"/>
        </w:rPr>
        <w:t>中文摘要和关键词</w:t>
      </w:r>
    </w:p>
    <w:p w:rsidR="00501A3F" w:rsidRDefault="00B02C3E">
      <w:pPr>
        <w:spacing w:line="540" w:lineRule="atLeast"/>
        <w:ind w:firstLine="640"/>
        <w:rPr>
          <w:color w:val="000000"/>
          <w:sz w:val="32"/>
          <w:szCs w:val="32"/>
        </w:rPr>
      </w:pPr>
      <w:r>
        <w:rPr>
          <w:rFonts w:hint="eastAsia"/>
          <w:color w:val="000000"/>
          <w:sz w:val="32"/>
          <w:szCs w:val="32"/>
        </w:rPr>
        <w:t>摘要应概括论文的主要信息，应具有独立性和自含性，即不阅读论文的全文，就能获得必要的信息。摘要内容一般应包</w:t>
      </w:r>
      <w:proofErr w:type="gramStart"/>
      <w:r>
        <w:rPr>
          <w:rFonts w:hint="eastAsia"/>
          <w:color w:val="000000"/>
          <w:sz w:val="32"/>
          <w:szCs w:val="32"/>
        </w:rPr>
        <w:t>括</w:t>
      </w:r>
      <w:proofErr w:type="gramEnd"/>
      <w:r>
        <w:rPr>
          <w:rFonts w:hint="eastAsia"/>
          <w:color w:val="000000"/>
          <w:sz w:val="32"/>
          <w:szCs w:val="32"/>
        </w:rPr>
        <w:t>研究目的、内容、方法、成果和结论，要突出论文的创造性成果或新见解，不要与绪论相混淆。语言力求精练、准确，以</w:t>
      </w:r>
      <w:r>
        <w:rPr>
          <w:rFonts w:hint="eastAsia"/>
          <w:color w:val="000000"/>
          <w:sz w:val="32"/>
          <w:szCs w:val="32"/>
        </w:rPr>
        <w:t>300-500</w:t>
      </w:r>
      <w:r>
        <w:rPr>
          <w:rFonts w:hint="eastAsia"/>
          <w:color w:val="000000"/>
          <w:sz w:val="32"/>
          <w:szCs w:val="32"/>
        </w:rPr>
        <w:t>字为宜。关键词是供检索用的主题词条，应体现论文特色，具有语义性，在论文中有明确的出处，并应尽量采用《汉语主题词表》或各专业主题词表提供的规范词。关键词与摘要</w:t>
      </w:r>
      <w:r>
        <w:rPr>
          <w:rFonts w:hint="eastAsia"/>
          <w:color w:val="000000"/>
          <w:sz w:val="32"/>
          <w:szCs w:val="32"/>
        </w:rPr>
        <w:lastRenderedPageBreak/>
        <w:t>应在同一页，在摘要的下方另起一行注明，</w:t>
      </w:r>
      <w:r w:rsidRPr="001425AB">
        <w:rPr>
          <w:rFonts w:hint="eastAsia"/>
          <w:b/>
          <w:color w:val="000000"/>
          <w:sz w:val="32"/>
          <w:szCs w:val="32"/>
        </w:rPr>
        <w:t>一般列</w:t>
      </w:r>
      <w:r w:rsidRPr="001425AB">
        <w:rPr>
          <w:rFonts w:hint="eastAsia"/>
          <w:b/>
          <w:color w:val="000000"/>
          <w:sz w:val="32"/>
          <w:szCs w:val="32"/>
        </w:rPr>
        <w:t>3-5</w:t>
      </w:r>
      <w:r w:rsidRPr="001425AB">
        <w:rPr>
          <w:rFonts w:hint="eastAsia"/>
          <w:b/>
          <w:color w:val="000000"/>
          <w:sz w:val="32"/>
          <w:szCs w:val="32"/>
        </w:rPr>
        <w:t>个</w:t>
      </w:r>
      <w:r>
        <w:rPr>
          <w:rFonts w:hint="eastAsia"/>
          <w:color w:val="000000"/>
          <w:sz w:val="32"/>
          <w:szCs w:val="32"/>
        </w:rPr>
        <w:t>，按词条的外延层次排列（外</w:t>
      </w:r>
      <w:bookmarkStart w:id="5" w:name="_GoBack"/>
      <w:bookmarkEnd w:id="5"/>
      <w:r>
        <w:rPr>
          <w:rFonts w:hint="eastAsia"/>
          <w:color w:val="000000"/>
          <w:sz w:val="32"/>
          <w:szCs w:val="32"/>
        </w:rPr>
        <w:t>延大的排在前面）。</w:t>
      </w:r>
    </w:p>
    <w:p w:rsidR="00501A3F" w:rsidRDefault="00B02C3E">
      <w:pPr>
        <w:spacing w:line="540" w:lineRule="atLeast"/>
        <w:ind w:firstLine="640"/>
        <w:rPr>
          <w:color w:val="000000"/>
          <w:sz w:val="32"/>
          <w:szCs w:val="32"/>
        </w:rPr>
      </w:pPr>
      <w:r>
        <w:rPr>
          <w:rFonts w:hint="eastAsia"/>
          <w:color w:val="000000"/>
          <w:sz w:val="32"/>
          <w:szCs w:val="32"/>
        </w:rPr>
        <w:t>2.</w:t>
      </w:r>
      <w:r>
        <w:rPr>
          <w:rFonts w:hint="eastAsia"/>
          <w:color w:val="000000"/>
          <w:sz w:val="32"/>
          <w:szCs w:val="32"/>
        </w:rPr>
        <w:t>英文摘</w:t>
      </w:r>
      <w:r>
        <w:rPr>
          <w:rFonts w:hint="eastAsia"/>
          <w:color w:val="000000"/>
          <w:sz w:val="32"/>
          <w:szCs w:val="32"/>
        </w:rPr>
        <w:t>要和关键词</w:t>
      </w:r>
    </w:p>
    <w:p w:rsidR="00501A3F" w:rsidRDefault="00B02C3E">
      <w:pPr>
        <w:spacing w:line="540" w:lineRule="atLeast"/>
        <w:ind w:firstLine="640"/>
        <w:rPr>
          <w:color w:val="000000"/>
          <w:sz w:val="32"/>
          <w:szCs w:val="32"/>
        </w:rPr>
      </w:pPr>
      <w:r>
        <w:rPr>
          <w:rFonts w:hint="eastAsia"/>
          <w:color w:val="000000"/>
          <w:sz w:val="32"/>
          <w:szCs w:val="32"/>
        </w:rPr>
        <w:t>英文摘要及关键词内容应与中文摘要及关键词内容相同。中英文摘要及其关键词各置一页内。</w:t>
      </w:r>
    </w:p>
    <w:p w:rsidR="00501A3F" w:rsidRDefault="00B02C3E">
      <w:pPr>
        <w:pStyle w:val="21"/>
      </w:pPr>
      <w:bookmarkStart w:id="6" w:name="_Toc48140144"/>
      <w:r>
        <w:rPr>
          <w:rFonts w:hint="eastAsia"/>
        </w:rPr>
        <w:t>（五）目录</w:t>
      </w:r>
      <w:bookmarkEnd w:id="6"/>
    </w:p>
    <w:p w:rsidR="00501A3F" w:rsidRDefault="00B02C3E">
      <w:pPr>
        <w:spacing w:line="540" w:lineRule="atLeast"/>
        <w:ind w:firstLine="640"/>
        <w:rPr>
          <w:color w:val="000000"/>
          <w:sz w:val="32"/>
          <w:szCs w:val="32"/>
        </w:rPr>
      </w:pPr>
      <w:r>
        <w:rPr>
          <w:rFonts w:hint="eastAsia"/>
          <w:color w:val="000000"/>
          <w:sz w:val="32"/>
          <w:szCs w:val="32"/>
        </w:rPr>
        <w:t>目录是论文的提纲，也是论文各章节组成部分的小标题。要求标题层次清晰，目录中的标题要与正文中的标题一致。</w:t>
      </w:r>
    </w:p>
    <w:p w:rsidR="00501A3F" w:rsidRDefault="00B02C3E">
      <w:pPr>
        <w:pStyle w:val="21"/>
      </w:pPr>
      <w:bookmarkStart w:id="7" w:name="_Toc48140145"/>
      <w:r>
        <w:rPr>
          <w:rFonts w:hint="eastAsia"/>
        </w:rPr>
        <w:t>（六）正文</w:t>
      </w:r>
      <w:bookmarkEnd w:id="7"/>
    </w:p>
    <w:p w:rsidR="00501A3F" w:rsidRDefault="00B02C3E">
      <w:pPr>
        <w:spacing w:line="540" w:lineRule="atLeast"/>
        <w:ind w:firstLine="640"/>
        <w:rPr>
          <w:color w:val="000000"/>
          <w:sz w:val="32"/>
          <w:szCs w:val="32"/>
        </w:rPr>
      </w:pPr>
      <w:r>
        <w:rPr>
          <w:rFonts w:hint="eastAsia"/>
          <w:color w:val="000000"/>
          <w:sz w:val="32"/>
          <w:szCs w:val="32"/>
        </w:rPr>
        <w:t>正文是毕业论文的主体和核心部分，不同学科专业和不同的选题可以有不同的写作方式。正文一般包括以下几个方面：</w:t>
      </w:r>
    </w:p>
    <w:p w:rsidR="00501A3F" w:rsidRDefault="00B02C3E">
      <w:pPr>
        <w:spacing w:line="540" w:lineRule="atLeast"/>
        <w:ind w:firstLine="640"/>
        <w:rPr>
          <w:color w:val="000000"/>
          <w:sz w:val="32"/>
          <w:szCs w:val="32"/>
        </w:rPr>
      </w:pPr>
      <w:r>
        <w:rPr>
          <w:rFonts w:hint="eastAsia"/>
          <w:color w:val="000000"/>
          <w:sz w:val="32"/>
          <w:szCs w:val="32"/>
        </w:rPr>
        <w:t>1.</w:t>
      </w:r>
      <w:bookmarkStart w:id="8" w:name="_Toc48140146"/>
      <w:r>
        <w:rPr>
          <w:rFonts w:hint="eastAsia"/>
          <w:color w:val="000000"/>
          <w:sz w:val="32"/>
          <w:szCs w:val="32"/>
        </w:rPr>
        <w:t>绪论</w:t>
      </w:r>
      <w:bookmarkEnd w:id="8"/>
    </w:p>
    <w:p w:rsidR="00501A3F" w:rsidRDefault="00B02C3E">
      <w:pPr>
        <w:spacing w:line="540" w:lineRule="atLeast"/>
        <w:ind w:firstLine="640"/>
        <w:rPr>
          <w:color w:val="000000"/>
          <w:sz w:val="32"/>
          <w:szCs w:val="32"/>
        </w:rPr>
      </w:pPr>
      <w:r>
        <w:rPr>
          <w:rFonts w:hint="eastAsia"/>
          <w:color w:val="000000"/>
          <w:sz w:val="32"/>
          <w:szCs w:val="32"/>
        </w:rPr>
        <w:t>绪论应包括毕业论文选题的背景、目的和意义；对国内外研究现状和相关领域中已有的研究成果的简要评述；介绍本项研究工作研究设想、研究方法或实验设计、理论依据或实验基础；涉及范围和预期结果等。要求言简意赅，注意不要与摘要雷同或成为摘要的注解。</w:t>
      </w:r>
    </w:p>
    <w:p w:rsidR="00501A3F" w:rsidRDefault="00B02C3E">
      <w:pPr>
        <w:spacing w:line="540" w:lineRule="atLeast"/>
        <w:ind w:firstLine="640"/>
        <w:rPr>
          <w:color w:val="000000"/>
          <w:sz w:val="32"/>
          <w:szCs w:val="32"/>
        </w:rPr>
      </w:pPr>
      <w:r>
        <w:rPr>
          <w:rFonts w:hint="eastAsia"/>
          <w:color w:val="000000"/>
          <w:sz w:val="32"/>
          <w:szCs w:val="32"/>
        </w:rPr>
        <w:t>2.</w:t>
      </w:r>
      <w:r>
        <w:rPr>
          <w:rFonts w:hint="eastAsia"/>
          <w:color w:val="000000"/>
          <w:sz w:val="32"/>
          <w:szCs w:val="32"/>
        </w:rPr>
        <w:t>主体</w:t>
      </w:r>
    </w:p>
    <w:p w:rsidR="00501A3F" w:rsidRDefault="00B02C3E">
      <w:pPr>
        <w:spacing w:line="540" w:lineRule="atLeast"/>
        <w:ind w:firstLine="640"/>
        <w:rPr>
          <w:color w:val="000000"/>
          <w:sz w:val="32"/>
          <w:szCs w:val="32"/>
        </w:rPr>
      </w:pPr>
      <w:r>
        <w:rPr>
          <w:rFonts w:hint="eastAsia"/>
          <w:color w:val="000000"/>
          <w:sz w:val="32"/>
          <w:szCs w:val="32"/>
        </w:rPr>
        <w:t>论文主体是毕业论文的主要部分，必须言之成理，论据可靠，严格遵循本学科国际通行的学术规范。在写作上要注意结构合理、层次分明、重点突出，章节标题、公式图表符号必须规范统一。论文主体的内容根据不同学科有不同的特点，一般</w:t>
      </w:r>
      <w:r>
        <w:rPr>
          <w:rFonts w:hint="eastAsia"/>
          <w:color w:val="000000"/>
          <w:sz w:val="32"/>
          <w:szCs w:val="32"/>
        </w:rPr>
        <w:lastRenderedPageBreak/>
        <w:t>应包括以下几个方面：</w:t>
      </w:r>
    </w:p>
    <w:p w:rsidR="00501A3F" w:rsidRDefault="00B02C3E">
      <w:pPr>
        <w:spacing w:line="540" w:lineRule="atLeast"/>
        <w:ind w:firstLine="640"/>
        <w:rPr>
          <w:color w:val="000000"/>
          <w:sz w:val="32"/>
          <w:szCs w:val="32"/>
        </w:rPr>
      </w:pPr>
      <w:r>
        <w:rPr>
          <w:rFonts w:hint="eastAsia"/>
          <w:color w:val="000000"/>
          <w:sz w:val="32"/>
          <w:szCs w:val="32"/>
        </w:rPr>
        <w:t>（</w:t>
      </w:r>
      <w:r>
        <w:rPr>
          <w:rFonts w:hint="eastAsia"/>
          <w:color w:val="000000"/>
          <w:sz w:val="32"/>
          <w:szCs w:val="32"/>
        </w:rPr>
        <w:t>1</w:t>
      </w:r>
      <w:r>
        <w:rPr>
          <w:rFonts w:hint="eastAsia"/>
          <w:color w:val="000000"/>
          <w:sz w:val="32"/>
          <w:szCs w:val="32"/>
        </w:rPr>
        <w:t>）毕业论文总体方案或选题的论</w:t>
      </w:r>
      <w:r>
        <w:rPr>
          <w:rFonts w:hint="eastAsia"/>
          <w:color w:val="000000"/>
          <w:sz w:val="32"/>
          <w:szCs w:val="32"/>
        </w:rPr>
        <w:t>证；</w:t>
      </w:r>
    </w:p>
    <w:p w:rsidR="00501A3F" w:rsidRDefault="00B02C3E">
      <w:pPr>
        <w:spacing w:line="540" w:lineRule="atLeast"/>
        <w:ind w:firstLine="640"/>
        <w:rPr>
          <w:color w:val="000000"/>
          <w:sz w:val="32"/>
          <w:szCs w:val="32"/>
        </w:rPr>
      </w:pPr>
      <w:r>
        <w:rPr>
          <w:rFonts w:hint="eastAsia"/>
          <w:color w:val="000000"/>
          <w:sz w:val="32"/>
          <w:szCs w:val="32"/>
        </w:rPr>
        <w:t>（</w:t>
      </w:r>
      <w:r>
        <w:rPr>
          <w:rFonts w:hint="eastAsia"/>
          <w:color w:val="000000"/>
          <w:sz w:val="32"/>
          <w:szCs w:val="32"/>
        </w:rPr>
        <w:t>2</w:t>
      </w:r>
      <w:r>
        <w:rPr>
          <w:rFonts w:hint="eastAsia"/>
          <w:color w:val="000000"/>
          <w:sz w:val="32"/>
          <w:szCs w:val="32"/>
        </w:rPr>
        <w:t>）毕业论文各部分的设计实现，包括实验数据的获取、数据可行性及有效性的处理与分析、各部分的设计计算等；</w:t>
      </w:r>
    </w:p>
    <w:p w:rsidR="00501A3F" w:rsidRDefault="00B02C3E">
      <w:pPr>
        <w:spacing w:line="540" w:lineRule="atLeast"/>
        <w:ind w:firstLine="640"/>
        <w:rPr>
          <w:color w:val="000000"/>
          <w:sz w:val="32"/>
          <w:szCs w:val="32"/>
        </w:rPr>
      </w:pPr>
      <w:r>
        <w:rPr>
          <w:rFonts w:hint="eastAsia"/>
          <w:color w:val="000000"/>
          <w:sz w:val="32"/>
          <w:szCs w:val="32"/>
        </w:rPr>
        <w:t>（</w:t>
      </w:r>
      <w:r>
        <w:rPr>
          <w:rFonts w:hint="eastAsia"/>
          <w:color w:val="000000"/>
          <w:sz w:val="32"/>
          <w:szCs w:val="32"/>
        </w:rPr>
        <w:t>3</w:t>
      </w:r>
      <w:r>
        <w:rPr>
          <w:rFonts w:hint="eastAsia"/>
          <w:color w:val="000000"/>
          <w:sz w:val="32"/>
          <w:szCs w:val="32"/>
        </w:rPr>
        <w:t>）对研究内容及成果的客观阐述，包括理论依据、创新见解、创造性成果及其改进与实际应用价值等；</w:t>
      </w:r>
    </w:p>
    <w:p w:rsidR="00501A3F" w:rsidRDefault="00B02C3E">
      <w:pPr>
        <w:spacing w:line="540" w:lineRule="atLeast"/>
        <w:ind w:firstLine="640"/>
        <w:rPr>
          <w:color w:val="000000"/>
          <w:sz w:val="32"/>
          <w:szCs w:val="32"/>
        </w:rPr>
      </w:pPr>
      <w:r>
        <w:rPr>
          <w:rFonts w:hint="eastAsia"/>
          <w:color w:val="000000"/>
          <w:sz w:val="32"/>
          <w:szCs w:val="32"/>
        </w:rPr>
        <w:t>（</w:t>
      </w:r>
      <w:r>
        <w:rPr>
          <w:rFonts w:hint="eastAsia"/>
          <w:color w:val="000000"/>
          <w:sz w:val="32"/>
          <w:szCs w:val="32"/>
        </w:rPr>
        <w:t>4</w:t>
      </w:r>
      <w:r>
        <w:rPr>
          <w:rFonts w:hint="eastAsia"/>
          <w:color w:val="000000"/>
          <w:sz w:val="32"/>
          <w:szCs w:val="32"/>
        </w:rPr>
        <w:t>）论文主体的所有数据必须真实可靠，凡引用他人观点、方案、资料、数据等，无论曾否发表，无论来源于纸质或电子版材料，均应详加注释。自然科学论文应推理正确、结论清晰；人文和社会学科的论文应把握论点正确、论证充分、论据可靠，恰当运用系统分析和比较研究的方法进行模型或方案设计，注重实证研究和案例分析，根据分析结果提出建议和改进措施等。</w:t>
      </w:r>
    </w:p>
    <w:p w:rsidR="00501A3F" w:rsidRDefault="00B02C3E">
      <w:pPr>
        <w:spacing w:line="540" w:lineRule="atLeast"/>
        <w:ind w:firstLine="640"/>
        <w:rPr>
          <w:color w:val="000000"/>
          <w:sz w:val="32"/>
          <w:szCs w:val="32"/>
        </w:rPr>
      </w:pPr>
      <w:bookmarkStart w:id="9" w:name="_Toc48140148"/>
      <w:r>
        <w:rPr>
          <w:rFonts w:hint="eastAsia"/>
          <w:color w:val="000000"/>
          <w:sz w:val="32"/>
          <w:szCs w:val="32"/>
        </w:rPr>
        <w:t>3.</w:t>
      </w:r>
      <w:r>
        <w:rPr>
          <w:rFonts w:hint="eastAsia"/>
          <w:color w:val="000000"/>
          <w:sz w:val="32"/>
          <w:szCs w:val="32"/>
        </w:rPr>
        <w:t>结论</w:t>
      </w:r>
      <w:bookmarkEnd w:id="9"/>
    </w:p>
    <w:p w:rsidR="00501A3F" w:rsidRDefault="00B02C3E">
      <w:pPr>
        <w:spacing w:line="540" w:lineRule="atLeast"/>
        <w:ind w:firstLine="640"/>
        <w:rPr>
          <w:color w:val="000000"/>
          <w:sz w:val="32"/>
          <w:szCs w:val="32"/>
        </w:rPr>
      </w:pPr>
      <w:r>
        <w:rPr>
          <w:rFonts w:hint="eastAsia"/>
          <w:color w:val="000000"/>
          <w:sz w:val="32"/>
          <w:szCs w:val="32"/>
        </w:rPr>
        <w:t>结论是毕业论文的总结，是整篇论文的归宿，应精炼、准确、完整。结论应着重阐述自己的创造性成果及其在本研究领域中的意义和作用，还可进一步提出需要讨论的问题和建议。</w:t>
      </w:r>
    </w:p>
    <w:p w:rsidR="00501A3F" w:rsidRDefault="00B02C3E">
      <w:pPr>
        <w:pStyle w:val="21"/>
      </w:pPr>
      <w:bookmarkStart w:id="10" w:name="_Toc48140149"/>
      <w:r>
        <w:rPr>
          <w:rFonts w:hint="eastAsia"/>
        </w:rPr>
        <w:t>（七）参考</w:t>
      </w:r>
      <w:r>
        <w:rPr>
          <w:rFonts w:hint="eastAsia"/>
        </w:rPr>
        <w:t>文献</w:t>
      </w:r>
      <w:bookmarkEnd w:id="10"/>
    </w:p>
    <w:p w:rsidR="00501A3F" w:rsidRDefault="00B02C3E">
      <w:pPr>
        <w:spacing w:line="540" w:lineRule="atLeast"/>
        <w:ind w:firstLine="640"/>
        <w:rPr>
          <w:color w:val="000000"/>
          <w:sz w:val="32"/>
          <w:szCs w:val="32"/>
        </w:rPr>
      </w:pPr>
      <w:r>
        <w:rPr>
          <w:rFonts w:hint="eastAsia"/>
          <w:color w:val="000000"/>
          <w:sz w:val="32"/>
          <w:szCs w:val="32"/>
        </w:rPr>
        <w:t>参考文献是毕业论文不可缺少的组成部分，它反映毕业论文的取材来源、材料的广博和可靠程度，也是作者对他人知识成果的承认和尊重。凡有引用他人的著作、论文等，均应列于参考文献中。</w:t>
      </w:r>
    </w:p>
    <w:p w:rsidR="00501A3F" w:rsidRDefault="00B02C3E">
      <w:pPr>
        <w:pStyle w:val="21"/>
      </w:pPr>
      <w:bookmarkStart w:id="11" w:name="_Toc48140150"/>
      <w:r>
        <w:rPr>
          <w:rFonts w:hint="eastAsia"/>
        </w:rPr>
        <w:lastRenderedPageBreak/>
        <w:t>（八）相关的科研成果目录</w:t>
      </w:r>
      <w:bookmarkEnd w:id="11"/>
    </w:p>
    <w:p w:rsidR="00501A3F" w:rsidRDefault="00B02C3E">
      <w:pPr>
        <w:spacing w:line="540" w:lineRule="atLeast"/>
        <w:ind w:firstLine="640"/>
        <w:rPr>
          <w:color w:val="000000"/>
          <w:sz w:val="32"/>
          <w:szCs w:val="32"/>
        </w:rPr>
      </w:pPr>
      <w:r>
        <w:rPr>
          <w:rFonts w:hint="eastAsia"/>
          <w:color w:val="000000"/>
          <w:sz w:val="32"/>
          <w:szCs w:val="32"/>
        </w:rPr>
        <w:t>本科期间发表的与毕业论文相关的论文或被鉴定的技术成果、发明专利等，应在成果目录中列出。此项不是必需项，空缺时可以省略。</w:t>
      </w:r>
    </w:p>
    <w:p w:rsidR="00501A3F" w:rsidRDefault="00B02C3E">
      <w:pPr>
        <w:pStyle w:val="21"/>
      </w:pPr>
      <w:bookmarkStart w:id="12" w:name="_Toc48140151"/>
      <w:r>
        <w:rPr>
          <w:rFonts w:hint="eastAsia"/>
        </w:rPr>
        <w:t>（九）附录</w:t>
      </w:r>
      <w:bookmarkEnd w:id="12"/>
    </w:p>
    <w:p w:rsidR="00501A3F" w:rsidRDefault="00B02C3E">
      <w:pPr>
        <w:spacing w:line="540" w:lineRule="atLeast"/>
        <w:ind w:firstLine="640"/>
        <w:rPr>
          <w:color w:val="000000"/>
          <w:sz w:val="32"/>
          <w:szCs w:val="32"/>
        </w:rPr>
      </w:pPr>
      <w:r>
        <w:rPr>
          <w:rFonts w:hint="eastAsia"/>
          <w:color w:val="000000"/>
          <w:sz w:val="32"/>
          <w:szCs w:val="32"/>
        </w:rPr>
        <w:t>对于一些不宜放在正文中的重要支撑材料，可编入毕业论文的附录中，包括某些重要的原始数据、详细数学推导、程序全文及其说明、复杂的图表、设计图纸等一系列需要补充提供的说明材料。如果毕</w:t>
      </w:r>
      <w:r>
        <w:rPr>
          <w:rFonts w:hint="eastAsia"/>
          <w:color w:val="000000"/>
          <w:sz w:val="32"/>
          <w:szCs w:val="32"/>
        </w:rPr>
        <w:t>业论文中引用的实例、数据资料，实验结果等符号较多时，为了节约篇幅，便于读者查阅，可以编写一个符号说明，注明符号代表的意义。附录的篇幅不宜太多，一般不超过正文。此项不是必需项，空缺时可以省略。</w:t>
      </w:r>
    </w:p>
    <w:p w:rsidR="00501A3F" w:rsidRDefault="00B02C3E">
      <w:pPr>
        <w:pStyle w:val="21"/>
      </w:pPr>
      <w:bookmarkStart w:id="13" w:name="_Toc48140152"/>
      <w:r>
        <w:rPr>
          <w:rFonts w:hint="eastAsia"/>
        </w:rPr>
        <w:t>（十）致谢</w:t>
      </w:r>
      <w:bookmarkEnd w:id="13"/>
    </w:p>
    <w:p w:rsidR="00501A3F" w:rsidRDefault="00B02C3E">
      <w:pPr>
        <w:spacing w:line="540" w:lineRule="atLeast"/>
        <w:ind w:firstLine="640"/>
        <w:rPr>
          <w:color w:val="000000"/>
          <w:sz w:val="32"/>
          <w:szCs w:val="32"/>
        </w:rPr>
      </w:pPr>
      <w:r>
        <w:rPr>
          <w:rFonts w:hint="eastAsia"/>
          <w:color w:val="000000"/>
          <w:sz w:val="32"/>
          <w:szCs w:val="32"/>
        </w:rPr>
        <w:t>致谢应以简短的文字对课题研究与论文撰写过程中曾直接给予帮助的人员</w:t>
      </w:r>
      <w:r>
        <w:rPr>
          <w:rFonts w:hint="eastAsia"/>
          <w:color w:val="000000"/>
          <w:sz w:val="32"/>
          <w:szCs w:val="32"/>
        </w:rPr>
        <w:t>(</w:t>
      </w:r>
      <w:r>
        <w:rPr>
          <w:rFonts w:hint="eastAsia"/>
          <w:color w:val="000000"/>
          <w:sz w:val="32"/>
          <w:szCs w:val="32"/>
        </w:rPr>
        <w:t>例如指导教师、答疑教师及其他人员</w:t>
      </w:r>
      <w:r>
        <w:rPr>
          <w:rFonts w:hint="eastAsia"/>
          <w:color w:val="000000"/>
          <w:sz w:val="32"/>
          <w:szCs w:val="32"/>
        </w:rPr>
        <w:t>)</w:t>
      </w:r>
      <w:r>
        <w:rPr>
          <w:rFonts w:hint="eastAsia"/>
          <w:color w:val="000000"/>
          <w:sz w:val="32"/>
          <w:szCs w:val="32"/>
        </w:rPr>
        <w:t>表达自己的谢意，这不仅是一种礼貌，也是对他人劳动的尊重，是治学者应当遵循的学术规范。内容限一页。</w:t>
      </w:r>
    </w:p>
    <w:p w:rsidR="00501A3F" w:rsidRDefault="00B02C3E">
      <w:pPr>
        <w:pStyle w:val="1"/>
      </w:pPr>
      <w:bookmarkStart w:id="14" w:name="_Toc48140153"/>
      <w:r>
        <w:rPr>
          <w:rFonts w:hint="eastAsia"/>
        </w:rPr>
        <w:t>三、毕业论文的撰写格式要求</w:t>
      </w:r>
      <w:bookmarkEnd w:id="14"/>
    </w:p>
    <w:p w:rsidR="00501A3F" w:rsidRDefault="00B02C3E">
      <w:pPr>
        <w:pStyle w:val="21"/>
      </w:pPr>
      <w:bookmarkStart w:id="15" w:name="_Toc48140154"/>
      <w:r>
        <w:rPr>
          <w:rFonts w:hint="eastAsia"/>
        </w:rPr>
        <w:t>（一）文字和字数</w:t>
      </w:r>
      <w:bookmarkEnd w:id="15"/>
    </w:p>
    <w:p w:rsidR="00501A3F" w:rsidRDefault="00B02C3E">
      <w:pPr>
        <w:spacing w:line="540" w:lineRule="atLeast"/>
        <w:ind w:firstLine="640"/>
        <w:rPr>
          <w:color w:val="000000"/>
          <w:sz w:val="32"/>
          <w:szCs w:val="32"/>
        </w:rPr>
      </w:pPr>
      <w:r>
        <w:rPr>
          <w:rFonts w:hint="eastAsia"/>
          <w:color w:val="000000"/>
          <w:sz w:val="32"/>
          <w:szCs w:val="32"/>
        </w:rPr>
        <w:t>除外国语言文学类专业外，其他专业的毕业论文须采用简化汉语文字撰写</w:t>
      </w:r>
      <w:r>
        <w:rPr>
          <w:rFonts w:hint="eastAsia"/>
          <w:color w:val="000000"/>
          <w:sz w:val="32"/>
          <w:szCs w:val="32"/>
        </w:rPr>
        <w:t>。论文正文部分一般不少于</w:t>
      </w:r>
      <w:r>
        <w:rPr>
          <w:rFonts w:hint="eastAsia"/>
          <w:color w:val="000000"/>
          <w:sz w:val="32"/>
          <w:szCs w:val="32"/>
        </w:rPr>
        <w:t xml:space="preserve">8000 </w:t>
      </w:r>
      <w:r>
        <w:rPr>
          <w:rFonts w:hint="eastAsia"/>
          <w:color w:val="000000"/>
          <w:sz w:val="32"/>
          <w:szCs w:val="32"/>
        </w:rPr>
        <w:t>字，各专业可根据需要确定具体的字数要求，并报教务部备案。</w:t>
      </w:r>
    </w:p>
    <w:p w:rsidR="00501A3F" w:rsidRDefault="00B02C3E">
      <w:pPr>
        <w:pStyle w:val="21"/>
      </w:pPr>
      <w:bookmarkStart w:id="16" w:name="_Toc48140155"/>
      <w:r>
        <w:rPr>
          <w:rFonts w:hint="eastAsia"/>
        </w:rPr>
        <w:lastRenderedPageBreak/>
        <w:t>（二）字体和字号</w:t>
      </w:r>
      <w:bookmarkEnd w:id="16"/>
    </w:p>
    <w:p w:rsidR="00501A3F" w:rsidRDefault="00B02C3E">
      <w:pPr>
        <w:spacing w:line="540" w:lineRule="atLeast"/>
        <w:ind w:firstLine="640"/>
        <w:rPr>
          <w:color w:val="000000"/>
          <w:sz w:val="32"/>
          <w:szCs w:val="32"/>
        </w:rPr>
      </w:pPr>
      <w:r>
        <w:rPr>
          <w:rFonts w:hint="eastAsia"/>
          <w:color w:val="000000"/>
          <w:sz w:val="32"/>
          <w:szCs w:val="32"/>
        </w:rPr>
        <w:t>标题一般用黑体，内容一般用宋体，数字和英文字母一般用</w:t>
      </w:r>
      <w:r>
        <w:rPr>
          <w:rFonts w:hint="eastAsia"/>
          <w:color w:val="000000"/>
          <w:sz w:val="32"/>
          <w:szCs w:val="32"/>
        </w:rPr>
        <w:t>Times New Roman</w:t>
      </w:r>
      <w:r>
        <w:rPr>
          <w:rFonts w:hint="eastAsia"/>
          <w:color w:val="000000"/>
          <w:sz w:val="32"/>
          <w:szCs w:val="32"/>
        </w:rPr>
        <w:t>，具体如下：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528"/>
      </w:tblGrid>
      <w:tr w:rsidR="00501A3F">
        <w:trPr>
          <w:trHeight w:hRule="exact" w:val="454"/>
        </w:trPr>
        <w:tc>
          <w:tcPr>
            <w:tcW w:w="2977" w:type="dxa"/>
            <w:vAlign w:val="center"/>
          </w:tcPr>
          <w:p w:rsidR="00501A3F" w:rsidRDefault="00B02C3E">
            <w:pPr>
              <w:keepNext/>
              <w:ind w:firstLineChars="0" w:firstLine="0"/>
            </w:pPr>
            <w:r>
              <w:rPr>
                <w:rFonts w:hint="eastAsia"/>
              </w:rPr>
              <w:t>论文题目</w:t>
            </w:r>
          </w:p>
        </w:tc>
        <w:tc>
          <w:tcPr>
            <w:tcW w:w="5528" w:type="dxa"/>
            <w:vAlign w:val="center"/>
          </w:tcPr>
          <w:p w:rsidR="00501A3F" w:rsidRDefault="00B02C3E">
            <w:pPr>
              <w:keepNext/>
              <w:ind w:firstLineChars="0" w:firstLine="0"/>
            </w:pPr>
            <w:r>
              <w:rPr>
                <w:rFonts w:hint="eastAsia"/>
              </w:rPr>
              <w:t>黑体二号居中</w:t>
            </w:r>
          </w:p>
        </w:tc>
      </w:tr>
      <w:tr w:rsidR="00501A3F">
        <w:trPr>
          <w:trHeight w:hRule="exact" w:val="454"/>
        </w:trPr>
        <w:tc>
          <w:tcPr>
            <w:tcW w:w="2977" w:type="dxa"/>
            <w:vAlign w:val="center"/>
          </w:tcPr>
          <w:p w:rsidR="00501A3F" w:rsidRDefault="00B02C3E">
            <w:pPr>
              <w:keepNext/>
              <w:ind w:firstLineChars="0" w:firstLine="0"/>
            </w:pPr>
            <w:r>
              <w:rPr>
                <w:rFonts w:hint="eastAsia"/>
              </w:rPr>
              <w:t>中文摘要标题</w:t>
            </w:r>
          </w:p>
        </w:tc>
        <w:tc>
          <w:tcPr>
            <w:tcW w:w="5528" w:type="dxa"/>
            <w:vAlign w:val="center"/>
          </w:tcPr>
          <w:p w:rsidR="00501A3F" w:rsidRDefault="00B02C3E">
            <w:pPr>
              <w:keepNext/>
              <w:ind w:firstLineChars="0" w:firstLine="0"/>
            </w:pPr>
            <w:r>
              <w:rPr>
                <w:rFonts w:hint="eastAsia"/>
              </w:rPr>
              <w:t>黑体三号居中</w:t>
            </w:r>
          </w:p>
        </w:tc>
      </w:tr>
      <w:tr w:rsidR="00501A3F">
        <w:trPr>
          <w:trHeight w:hRule="exact" w:val="454"/>
        </w:trPr>
        <w:tc>
          <w:tcPr>
            <w:tcW w:w="2977" w:type="dxa"/>
            <w:vAlign w:val="center"/>
          </w:tcPr>
          <w:p w:rsidR="00501A3F" w:rsidRDefault="00B02C3E">
            <w:pPr>
              <w:keepNext/>
              <w:ind w:firstLineChars="0" w:firstLine="0"/>
            </w:pPr>
            <w:r>
              <w:rPr>
                <w:rFonts w:hint="eastAsia"/>
              </w:rPr>
              <w:t>中文摘要内容</w:t>
            </w:r>
          </w:p>
        </w:tc>
        <w:tc>
          <w:tcPr>
            <w:tcW w:w="5528" w:type="dxa"/>
            <w:vAlign w:val="center"/>
          </w:tcPr>
          <w:p w:rsidR="00501A3F" w:rsidRDefault="00B02C3E">
            <w:pPr>
              <w:keepNext/>
              <w:ind w:firstLineChars="0" w:firstLine="0"/>
            </w:pPr>
            <w:r>
              <w:rPr>
                <w:rFonts w:hint="eastAsia"/>
              </w:rPr>
              <w:t>宋体小四号</w:t>
            </w:r>
          </w:p>
        </w:tc>
      </w:tr>
      <w:tr w:rsidR="00501A3F">
        <w:trPr>
          <w:trHeight w:hRule="exact" w:val="454"/>
        </w:trPr>
        <w:tc>
          <w:tcPr>
            <w:tcW w:w="2977" w:type="dxa"/>
            <w:vAlign w:val="center"/>
          </w:tcPr>
          <w:p w:rsidR="00501A3F" w:rsidRDefault="00B02C3E">
            <w:pPr>
              <w:keepNext/>
              <w:ind w:firstLineChars="0" w:firstLine="0"/>
            </w:pPr>
            <w:r>
              <w:rPr>
                <w:rFonts w:hint="eastAsia"/>
              </w:rPr>
              <w:t>中文关键词</w:t>
            </w:r>
          </w:p>
        </w:tc>
        <w:tc>
          <w:tcPr>
            <w:tcW w:w="5528" w:type="dxa"/>
            <w:vAlign w:val="center"/>
          </w:tcPr>
          <w:p w:rsidR="00501A3F" w:rsidRDefault="00B02C3E">
            <w:pPr>
              <w:keepNext/>
              <w:ind w:firstLineChars="0" w:firstLine="0"/>
            </w:pPr>
            <w:r>
              <w:rPr>
                <w:rFonts w:hint="eastAsia"/>
              </w:rPr>
              <w:t>宋体小四号（标题“关键词”加粗）</w:t>
            </w:r>
          </w:p>
        </w:tc>
      </w:tr>
      <w:tr w:rsidR="00501A3F">
        <w:trPr>
          <w:trHeight w:hRule="exact" w:val="454"/>
        </w:trPr>
        <w:tc>
          <w:tcPr>
            <w:tcW w:w="2977" w:type="dxa"/>
            <w:vAlign w:val="center"/>
          </w:tcPr>
          <w:p w:rsidR="00501A3F" w:rsidRDefault="00B02C3E">
            <w:pPr>
              <w:keepNext/>
              <w:ind w:firstLineChars="0" w:firstLine="0"/>
            </w:pPr>
            <w:r>
              <w:rPr>
                <w:rFonts w:hint="eastAsia"/>
              </w:rPr>
              <w:t>英文摘要标题</w:t>
            </w:r>
          </w:p>
        </w:tc>
        <w:tc>
          <w:tcPr>
            <w:tcW w:w="5528" w:type="dxa"/>
            <w:vAlign w:val="center"/>
          </w:tcPr>
          <w:p w:rsidR="00501A3F" w:rsidRDefault="00B02C3E">
            <w:pPr>
              <w:keepNext/>
              <w:ind w:firstLineChars="0" w:firstLine="0"/>
            </w:pPr>
            <w:r>
              <w:rPr>
                <w:rFonts w:hint="eastAsia"/>
              </w:rPr>
              <w:t>Times</w:t>
            </w:r>
            <w:r>
              <w:t xml:space="preserve"> </w:t>
            </w:r>
            <w:r>
              <w:rPr>
                <w:rFonts w:hint="eastAsia"/>
              </w:rPr>
              <w:t>New</w:t>
            </w:r>
            <w:r>
              <w:t xml:space="preserve"> </w:t>
            </w:r>
            <w:r>
              <w:rPr>
                <w:rFonts w:hint="eastAsia"/>
              </w:rPr>
              <w:t>Roman</w:t>
            </w:r>
            <w:r>
              <w:rPr>
                <w:rFonts w:hint="eastAsia"/>
              </w:rPr>
              <w:t>加粗三号全部大写</w:t>
            </w:r>
          </w:p>
        </w:tc>
      </w:tr>
      <w:tr w:rsidR="00501A3F">
        <w:trPr>
          <w:trHeight w:hRule="exact" w:val="454"/>
        </w:trPr>
        <w:tc>
          <w:tcPr>
            <w:tcW w:w="2977" w:type="dxa"/>
            <w:vAlign w:val="center"/>
          </w:tcPr>
          <w:p w:rsidR="00501A3F" w:rsidRDefault="00B02C3E">
            <w:pPr>
              <w:keepNext/>
              <w:ind w:firstLineChars="0" w:firstLine="0"/>
            </w:pPr>
            <w:r>
              <w:rPr>
                <w:rFonts w:hint="eastAsia"/>
              </w:rPr>
              <w:t>英文摘要内容</w:t>
            </w:r>
          </w:p>
        </w:tc>
        <w:tc>
          <w:tcPr>
            <w:tcW w:w="5528" w:type="dxa"/>
            <w:vAlign w:val="center"/>
          </w:tcPr>
          <w:p w:rsidR="00501A3F" w:rsidRDefault="00B02C3E">
            <w:pPr>
              <w:keepNext/>
              <w:ind w:firstLineChars="0" w:firstLine="0"/>
            </w:pPr>
            <w:r>
              <w:rPr>
                <w:rFonts w:hint="eastAsia"/>
              </w:rPr>
              <w:t>Times</w:t>
            </w:r>
            <w:r>
              <w:t xml:space="preserve"> </w:t>
            </w:r>
            <w:r>
              <w:rPr>
                <w:rFonts w:hint="eastAsia"/>
              </w:rPr>
              <w:t>New</w:t>
            </w:r>
            <w:r>
              <w:t xml:space="preserve"> </w:t>
            </w:r>
            <w:r>
              <w:rPr>
                <w:rFonts w:hint="eastAsia"/>
              </w:rPr>
              <w:t>Roman</w:t>
            </w:r>
            <w:r>
              <w:rPr>
                <w:rFonts w:hint="eastAsia"/>
              </w:rPr>
              <w:t>小四号</w:t>
            </w:r>
          </w:p>
        </w:tc>
      </w:tr>
      <w:tr w:rsidR="00501A3F">
        <w:trPr>
          <w:trHeight w:hRule="exact" w:val="454"/>
        </w:trPr>
        <w:tc>
          <w:tcPr>
            <w:tcW w:w="2977" w:type="dxa"/>
            <w:vAlign w:val="center"/>
          </w:tcPr>
          <w:p w:rsidR="00501A3F" w:rsidRDefault="00B02C3E">
            <w:pPr>
              <w:keepNext/>
              <w:ind w:firstLineChars="0" w:firstLine="0"/>
            </w:pPr>
            <w:r>
              <w:rPr>
                <w:rFonts w:hint="eastAsia"/>
              </w:rPr>
              <w:t>英文关键词</w:t>
            </w:r>
          </w:p>
        </w:tc>
        <w:tc>
          <w:tcPr>
            <w:tcW w:w="5528" w:type="dxa"/>
            <w:vAlign w:val="center"/>
          </w:tcPr>
          <w:p w:rsidR="00501A3F" w:rsidRDefault="00B02C3E">
            <w:pPr>
              <w:keepNext/>
              <w:ind w:firstLineChars="0" w:firstLine="0"/>
            </w:pPr>
            <w:r>
              <w:rPr>
                <w:rFonts w:hint="eastAsia"/>
              </w:rPr>
              <w:t>Times</w:t>
            </w:r>
            <w:r>
              <w:t xml:space="preserve"> </w:t>
            </w:r>
            <w:r>
              <w:rPr>
                <w:rFonts w:hint="eastAsia"/>
              </w:rPr>
              <w:t>New</w:t>
            </w:r>
            <w:r>
              <w:t xml:space="preserve"> </w:t>
            </w:r>
            <w:r>
              <w:rPr>
                <w:rFonts w:hint="eastAsia"/>
              </w:rPr>
              <w:t>Roman</w:t>
            </w:r>
            <w:r>
              <w:rPr>
                <w:rFonts w:hint="eastAsia"/>
              </w:rPr>
              <w:t>小四号（标题“</w:t>
            </w:r>
            <w:r>
              <w:rPr>
                <w:rFonts w:hint="eastAsia"/>
              </w:rPr>
              <w:t>Keywords</w:t>
            </w:r>
            <w:r>
              <w:rPr>
                <w:rFonts w:hint="eastAsia"/>
              </w:rPr>
              <w:t>”加粗）</w:t>
            </w:r>
          </w:p>
        </w:tc>
      </w:tr>
      <w:tr w:rsidR="00501A3F">
        <w:trPr>
          <w:trHeight w:hRule="exact" w:val="454"/>
        </w:trPr>
        <w:tc>
          <w:tcPr>
            <w:tcW w:w="2977" w:type="dxa"/>
            <w:vAlign w:val="center"/>
          </w:tcPr>
          <w:p w:rsidR="00501A3F" w:rsidRDefault="00B02C3E">
            <w:pPr>
              <w:keepNext/>
              <w:ind w:firstLineChars="0" w:firstLine="0"/>
            </w:pPr>
            <w:r>
              <w:rPr>
                <w:rFonts w:hint="eastAsia"/>
              </w:rPr>
              <w:t>目录标题</w:t>
            </w:r>
          </w:p>
        </w:tc>
        <w:tc>
          <w:tcPr>
            <w:tcW w:w="5528" w:type="dxa"/>
            <w:vAlign w:val="center"/>
          </w:tcPr>
          <w:p w:rsidR="00501A3F" w:rsidRDefault="00B02C3E">
            <w:pPr>
              <w:keepNext/>
              <w:ind w:firstLineChars="0" w:firstLine="0"/>
            </w:pPr>
            <w:r>
              <w:rPr>
                <w:rFonts w:hint="eastAsia"/>
              </w:rPr>
              <w:t>黑体三号居中</w:t>
            </w:r>
          </w:p>
        </w:tc>
      </w:tr>
      <w:tr w:rsidR="00501A3F">
        <w:trPr>
          <w:trHeight w:hRule="exact" w:val="454"/>
        </w:trPr>
        <w:tc>
          <w:tcPr>
            <w:tcW w:w="2977" w:type="dxa"/>
            <w:vAlign w:val="center"/>
          </w:tcPr>
          <w:p w:rsidR="00501A3F" w:rsidRDefault="00B02C3E">
            <w:pPr>
              <w:keepNext/>
              <w:ind w:firstLineChars="0" w:firstLine="0"/>
            </w:pPr>
            <w:r>
              <w:rPr>
                <w:rFonts w:hint="eastAsia"/>
              </w:rPr>
              <w:t>目录内容</w:t>
            </w:r>
          </w:p>
        </w:tc>
        <w:tc>
          <w:tcPr>
            <w:tcW w:w="5528" w:type="dxa"/>
            <w:vAlign w:val="center"/>
          </w:tcPr>
          <w:p w:rsidR="00501A3F" w:rsidRDefault="00B02C3E">
            <w:pPr>
              <w:keepNext/>
              <w:ind w:firstLineChars="0" w:firstLine="0"/>
            </w:pPr>
            <w:r>
              <w:rPr>
                <w:rFonts w:hint="eastAsia"/>
              </w:rPr>
              <w:t>宋体小四号</w:t>
            </w:r>
          </w:p>
        </w:tc>
      </w:tr>
      <w:tr w:rsidR="00501A3F">
        <w:trPr>
          <w:trHeight w:hRule="exact" w:val="454"/>
        </w:trPr>
        <w:tc>
          <w:tcPr>
            <w:tcW w:w="2977" w:type="dxa"/>
            <w:vAlign w:val="center"/>
          </w:tcPr>
          <w:p w:rsidR="00501A3F" w:rsidRDefault="00B02C3E">
            <w:pPr>
              <w:keepNext/>
              <w:ind w:firstLineChars="0" w:firstLine="0"/>
            </w:pPr>
            <w:r>
              <w:rPr>
                <w:rFonts w:hint="eastAsia"/>
              </w:rPr>
              <w:t>正文各章标题</w:t>
            </w:r>
          </w:p>
        </w:tc>
        <w:tc>
          <w:tcPr>
            <w:tcW w:w="5528" w:type="dxa"/>
            <w:vAlign w:val="center"/>
          </w:tcPr>
          <w:p w:rsidR="00501A3F" w:rsidRDefault="00B02C3E">
            <w:pPr>
              <w:keepNext/>
              <w:ind w:firstLineChars="0" w:firstLine="0"/>
            </w:pPr>
            <w:r>
              <w:rPr>
                <w:rFonts w:hint="eastAsia"/>
              </w:rPr>
              <w:t>黑体三号居中</w:t>
            </w:r>
          </w:p>
        </w:tc>
      </w:tr>
      <w:tr w:rsidR="00501A3F">
        <w:trPr>
          <w:trHeight w:hRule="exact" w:val="454"/>
        </w:trPr>
        <w:tc>
          <w:tcPr>
            <w:tcW w:w="2977" w:type="dxa"/>
            <w:vAlign w:val="center"/>
          </w:tcPr>
          <w:p w:rsidR="00501A3F" w:rsidRDefault="00B02C3E">
            <w:pPr>
              <w:keepNext/>
              <w:ind w:firstLineChars="0" w:firstLine="0"/>
            </w:pPr>
            <w:r>
              <w:rPr>
                <w:rFonts w:hint="eastAsia"/>
              </w:rPr>
              <w:t>正文各节一级标题</w:t>
            </w:r>
          </w:p>
        </w:tc>
        <w:tc>
          <w:tcPr>
            <w:tcW w:w="5528" w:type="dxa"/>
            <w:vAlign w:val="center"/>
          </w:tcPr>
          <w:p w:rsidR="00501A3F" w:rsidRDefault="00B02C3E">
            <w:pPr>
              <w:keepNext/>
              <w:ind w:firstLineChars="0" w:firstLine="0"/>
            </w:pPr>
            <w:r>
              <w:rPr>
                <w:rFonts w:hint="eastAsia"/>
              </w:rPr>
              <w:t>黑体四号左对齐</w:t>
            </w:r>
          </w:p>
        </w:tc>
      </w:tr>
      <w:tr w:rsidR="00501A3F">
        <w:trPr>
          <w:trHeight w:hRule="exact" w:val="454"/>
        </w:trPr>
        <w:tc>
          <w:tcPr>
            <w:tcW w:w="2977" w:type="dxa"/>
            <w:vAlign w:val="center"/>
          </w:tcPr>
          <w:p w:rsidR="00501A3F" w:rsidRDefault="00B02C3E">
            <w:pPr>
              <w:keepNext/>
              <w:ind w:firstLineChars="0" w:firstLine="0"/>
            </w:pPr>
            <w:r>
              <w:rPr>
                <w:rFonts w:hint="eastAsia"/>
              </w:rPr>
              <w:t>正文各节二级及以下标题</w:t>
            </w:r>
          </w:p>
        </w:tc>
        <w:tc>
          <w:tcPr>
            <w:tcW w:w="5528" w:type="dxa"/>
            <w:vAlign w:val="center"/>
          </w:tcPr>
          <w:p w:rsidR="00501A3F" w:rsidRDefault="00B02C3E">
            <w:pPr>
              <w:keepNext/>
              <w:ind w:firstLineChars="0" w:firstLine="0"/>
            </w:pPr>
            <w:r>
              <w:rPr>
                <w:rFonts w:hint="eastAsia"/>
              </w:rPr>
              <w:t>宋体小四号加粗左对齐空两格</w:t>
            </w:r>
          </w:p>
        </w:tc>
      </w:tr>
      <w:tr w:rsidR="00501A3F">
        <w:trPr>
          <w:trHeight w:hRule="exact" w:val="454"/>
        </w:trPr>
        <w:tc>
          <w:tcPr>
            <w:tcW w:w="2977" w:type="dxa"/>
            <w:vAlign w:val="center"/>
          </w:tcPr>
          <w:p w:rsidR="00501A3F" w:rsidRDefault="00B02C3E">
            <w:pPr>
              <w:keepNext/>
              <w:ind w:firstLineChars="0" w:firstLine="0"/>
            </w:pPr>
            <w:r>
              <w:rPr>
                <w:rFonts w:hint="eastAsia"/>
              </w:rPr>
              <w:t>正文内容</w:t>
            </w:r>
          </w:p>
        </w:tc>
        <w:tc>
          <w:tcPr>
            <w:tcW w:w="5528" w:type="dxa"/>
            <w:vAlign w:val="center"/>
          </w:tcPr>
          <w:p w:rsidR="00501A3F" w:rsidRDefault="00B02C3E">
            <w:pPr>
              <w:keepNext/>
              <w:ind w:firstLineChars="0" w:firstLine="0"/>
            </w:pPr>
            <w:r>
              <w:rPr>
                <w:rFonts w:hint="eastAsia"/>
              </w:rPr>
              <w:t>宋体小四号</w:t>
            </w:r>
          </w:p>
        </w:tc>
      </w:tr>
      <w:tr w:rsidR="00501A3F">
        <w:trPr>
          <w:trHeight w:hRule="exact" w:val="454"/>
        </w:trPr>
        <w:tc>
          <w:tcPr>
            <w:tcW w:w="2977" w:type="dxa"/>
            <w:vAlign w:val="center"/>
          </w:tcPr>
          <w:p w:rsidR="00501A3F" w:rsidRDefault="00B02C3E">
            <w:pPr>
              <w:keepNext/>
              <w:ind w:firstLineChars="0" w:firstLine="0"/>
            </w:pPr>
            <w:r>
              <w:rPr>
                <w:rFonts w:hint="eastAsia"/>
              </w:rPr>
              <w:t>参考文献标题</w:t>
            </w:r>
          </w:p>
        </w:tc>
        <w:tc>
          <w:tcPr>
            <w:tcW w:w="5528" w:type="dxa"/>
            <w:vAlign w:val="center"/>
          </w:tcPr>
          <w:p w:rsidR="00501A3F" w:rsidRDefault="00B02C3E">
            <w:pPr>
              <w:keepNext/>
              <w:ind w:firstLineChars="0" w:firstLine="0"/>
            </w:pPr>
            <w:r>
              <w:rPr>
                <w:rFonts w:hint="eastAsia"/>
              </w:rPr>
              <w:t>黑体三号居中</w:t>
            </w:r>
          </w:p>
        </w:tc>
      </w:tr>
      <w:tr w:rsidR="00501A3F">
        <w:trPr>
          <w:trHeight w:hRule="exact" w:val="454"/>
        </w:trPr>
        <w:tc>
          <w:tcPr>
            <w:tcW w:w="2977" w:type="dxa"/>
            <w:vAlign w:val="center"/>
          </w:tcPr>
          <w:p w:rsidR="00501A3F" w:rsidRDefault="00B02C3E">
            <w:pPr>
              <w:keepNext/>
              <w:ind w:firstLineChars="0" w:firstLine="0"/>
            </w:pPr>
            <w:r>
              <w:rPr>
                <w:rFonts w:hint="eastAsia"/>
              </w:rPr>
              <w:t>参考文献内容</w:t>
            </w:r>
          </w:p>
        </w:tc>
        <w:tc>
          <w:tcPr>
            <w:tcW w:w="5528" w:type="dxa"/>
            <w:vAlign w:val="center"/>
          </w:tcPr>
          <w:p w:rsidR="00501A3F" w:rsidRDefault="00B02C3E">
            <w:pPr>
              <w:keepNext/>
              <w:ind w:firstLineChars="0" w:firstLine="0"/>
            </w:pPr>
            <w:r>
              <w:rPr>
                <w:rFonts w:hint="eastAsia"/>
              </w:rPr>
              <w:t>宋体五号</w:t>
            </w:r>
          </w:p>
        </w:tc>
      </w:tr>
      <w:tr w:rsidR="00501A3F">
        <w:trPr>
          <w:trHeight w:hRule="exact" w:val="454"/>
        </w:trPr>
        <w:tc>
          <w:tcPr>
            <w:tcW w:w="2977" w:type="dxa"/>
            <w:vAlign w:val="center"/>
          </w:tcPr>
          <w:p w:rsidR="00501A3F" w:rsidRDefault="00B02C3E">
            <w:pPr>
              <w:keepNext/>
              <w:ind w:firstLineChars="0" w:firstLine="0"/>
            </w:pPr>
            <w:r>
              <w:rPr>
                <w:rFonts w:hint="eastAsia"/>
              </w:rPr>
              <w:t>致谢、附录标题</w:t>
            </w:r>
          </w:p>
        </w:tc>
        <w:tc>
          <w:tcPr>
            <w:tcW w:w="5528" w:type="dxa"/>
            <w:vAlign w:val="center"/>
          </w:tcPr>
          <w:p w:rsidR="00501A3F" w:rsidRDefault="00B02C3E">
            <w:pPr>
              <w:keepNext/>
              <w:ind w:firstLineChars="0" w:firstLine="0"/>
            </w:pPr>
            <w:r>
              <w:rPr>
                <w:rFonts w:hint="eastAsia"/>
              </w:rPr>
              <w:t>黑体三号居中</w:t>
            </w:r>
          </w:p>
        </w:tc>
      </w:tr>
      <w:tr w:rsidR="00501A3F">
        <w:trPr>
          <w:trHeight w:hRule="exact" w:val="454"/>
        </w:trPr>
        <w:tc>
          <w:tcPr>
            <w:tcW w:w="2977" w:type="dxa"/>
            <w:vAlign w:val="center"/>
          </w:tcPr>
          <w:p w:rsidR="00501A3F" w:rsidRDefault="00B02C3E">
            <w:pPr>
              <w:keepNext/>
              <w:ind w:firstLineChars="0" w:firstLine="0"/>
            </w:pPr>
            <w:r>
              <w:rPr>
                <w:rFonts w:hint="eastAsia"/>
              </w:rPr>
              <w:t>致谢、附录内容</w:t>
            </w:r>
          </w:p>
        </w:tc>
        <w:tc>
          <w:tcPr>
            <w:tcW w:w="5528" w:type="dxa"/>
            <w:vAlign w:val="center"/>
          </w:tcPr>
          <w:p w:rsidR="00501A3F" w:rsidRDefault="00B02C3E">
            <w:pPr>
              <w:keepNext/>
              <w:ind w:firstLineChars="0" w:firstLine="0"/>
            </w:pPr>
            <w:r>
              <w:rPr>
                <w:rFonts w:hint="eastAsia"/>
              </w:rPr>
              <w:t>宋体小四号</w:t>
            </w:r>
          </w:p>
        </w:tc>
      </w:tr>
      <w:tr w:rsidR="00501A3F">
        <w:trPr>
          <w:trHeight w:hRule="exact" w:val="454"/>
        </w:trPr>
        <w:tc>
          <w:tcPr>
            <w:tcW w:w="2977" w:type="dxa"/>
            <w:vAlign w:val="center"/>
          </w:tcPr>
          <w:p w:rsidR="00501A3F" w:rsidRDefault="00B02C3E">
            <w:pPr>
              <w:keepNext/>
              <w:ind w:firstLineChars="0" w:firstLine="0"/>
            </w:pPr>
            <w:r>
              <w:rPr>
                <w:rFonts w:hint="eastAsia"/>
              </w:rPr>
              <w:t>页眉与页脚</w:t>
            </w:r>
          </w:p>
        </w:tc>
        <w:tc>
          <w:tcPr>
            <w:tcW w:w="5528" w:type="dxa"/>
            <w:vAlign w:val="center"/>
          </w:tcPr>
          <w:p w:rsidR="00501A3F" w:rsidRDefault="00B02C3E">
            <w:pPr>
              <w:keepNext/>
              <w:ind w:firstLineChars="0" w:firstLine="0"/>
            </w:pPr>
            <w:r>
              <w:rPr>
                <w:rFonts w:hint="eastAsia"/>
              </w:rPr>
              <w:t>宋体五号居中</w:t>
            </w:r>
          </w:p>
        </w:tc>
      </w:tr>
      <w:tr w:rsidR="00501A3F">
        <w:trPr>
          <w:trHeight w:hRule="exact" w:val="454"/>
        </w:trPr>
        <w:tc>
          <w:tcPr>
            <w:tcW w:w="2977" w:type="dxa"/>
            <w:vAlign w:val="center"/>
          </w:tcPr>
          <w:p w:rsidR="00501A3F" w:rsidRDefault="00B02C3E">
            <w:pPr>
              <w:keepNext/>
              <w:ind w:firstLineChars="0" w:firstLine="0"/>
            </w:pPr>
            <w:r>
              <w:rPr>
                <w:rFonts w:hint="eastAsia"/>
              </w:rPr>
              <w:t>图题、</w:t>
            </w:r>
            <w:proofErr w:type="gramStart"/>
            <w:r>
              <w:rPr>
                <w:rFonts w:hint="eastAsia"/>
              </w:rPr>
              <w:t>表题</w:t>
            </w:r>
            <w:proofErr w:type="gramEnd"/>
          </w:p>
        </w:tc>
        <w:tc>
          <w:tcPr>
            <w:tcW w:w="5528" w:type="dxa"/>
            <w:vAlign w:val="center"/>
          </w:tcPr>
          <w:p w:rsidR="00501A3F" w:rsidRDefault="00B02C3E">
            <w:pPr>
              <w:keepNext/>
              <w:ind w:firstLineChars="0" w:firstLine="0"/>
            </w:pPr>
            <w:r>
              <w:rPr>
                <w:rFonts w:hint="eastAsia"/>
              </w:rPr>
              <w:t>宋体五号</w:t>
            </w:r>
          </w:p>
        </w:tc>
      </w:tr>
      <w:tr w:rsidR="00501A3F">
        <w:trPr>
          <w:trHeight w:hRule="exact" w:val="454"/>
        </w:trPr>
        <w:tc>
          <w:tcPr>
            <w:tcW w:w="2977" w:type="dxa"/>
            <w:vAlign w:val="center"/>
          </w:tcPr>
          <w:p w:rsidR="00501A3F" w:rsidRDefault="00B02C3E">
            <w:pPr>
              <w:keepNext/>
              <w:ind w:firstLineChars="0" w:firstLine="0"/>
            </w:pPr>
            <w:r>
              <w:rPr>
                <w:rFonts w:hint="eastAsia"/>
              </w:rPr>
              <w:t>脚注、尾注</w:t>
            </w:r>
          </w:p>
        </w:tc>
        <w:tc>
          <w:tcPr>
            <w:tcW w:w="5528" w:type="dxa"/>
            <w:vAlign w:val="center"/>
          </w:tcPr>
          <w:p w:rsidR="00501A3F" w:rsidRDefault="00B02C3E">
            <w:pPr>
              <w:keepNext/>
              <w:ind w:firstLineChars="0" w:firstLine="0"/>
            </w:pPr>
            <w:r>
              <w:rPr>
                <w:rFonts w:hint="eastAsia"/>
              </w:rPr>
              <w:t>宋体小五号</w:t>
            </w:r>
          </w:p>
        </w:tc>
      </w:tr>
    </w:tbl>
    <w:p w:rsidR="00501A3F" w:rsidRDefault="00B02C3E">
      <w:pPr>
        <w:pStyle w:val="21"/>
      </w:pPr>
      <w:bookmarkStart w:id="17" w:name="_Toc48140156"/>
      <w:r>
        <w:rPr>
          <w:rFonts w:hint="eastAsia"/>
        </w:rPr>
        <w:t>（三）页面设置</w:t>
      </w:r>
    </w:p>
    <w:p w:rsidR="00501A3F" w:rsidRDefault="00B02C3E">
      <w:pPr>
        <w:spacing w:line="540" w:lineRule="atLeast"/>
        <w:ind w:firstLine="640"/>
        <w:rPr>
          <w:color w:val="000000"/>
          <w:sz w:val="32"/>
          <w:szCs w:val="32"/>
        </w:rPr>
      </w:pPr>
      <w:bookmarkStart w:id="18" w:name="_Hlk48207248"/>
      <w:r>
        <w:rPr>
          <w:rFonts w:hint="eastAsia"/>
          <w:color w:val="000000"/>
          <w:sz w:val="32"/>
          <w:szCs w:val="32"/>
        </w:rPr>
        <w:t>纸张大小：</w:t>
      </w:r>
      <w:r>
        <w:rPr>
          <w:rFonts w:hint="eastAsia"/>
          <w:color w:val="000000"/>
          <w:sz w:val="32"/>
          <w:szCs w:val="32"/>
        </w:rPr>
        <w:t>A</w:t>
      </w:r>
      <w:r>
        <w:rPr>
          <w:color w:val="000000"/>
          <w:sz w:val="32"/>
          <w:szCs w:val="32"/>
        </w:rPr>
        <w:t>4</w:t>
      </w:r>
      <w:r>
        <w:rPr>
          <w:rFonts w:hint="eastAsia"/>
          <w:color w:val="000000"/>
          <w:sz w:val="32"/>
          <w:szCs w:val="32"/>
        </w:rPr>
        <w:t>。</w:t>
      </w:r>
    </w:p>
    <w:p w:rsidR="00501A3F" w:rsidRDefault="00B02C3E">
      <w:pPr>
        <w:spacing w:line="540" w:lineRule="atLeast"/>
        <w:ind w:firstLine="640"/>
        <w:rPr>
          <w:color w:val="000000"/>
          <w:sz w:val="32"/>
          <w:szCs w:val="32"/>
        </w:rPr>
      </w:pPr>
      <w:r>
        <w:rPr>
          <w:rFonts w:hint="eastAsia"/>
          <w:color w:val="000000"/>
          <w:sz w:val="32"/>
          <w:szCs w:val="32"/>
        </w:rPr>
        <w:t>页边距：上边距</w:t>
      </w:r>
      <w:r>
        <w:rPr>
          <w:rFonts w:hint="eastAsia"/>
          <w:color w:val="000000"/>
          <w:sz w:val="32"/>
          <w:szCs w:val="32"/>
        </w:rPr>
        <w:t>25</w:t>
      </w:r>
      <w:r>
        <w:rPr>
          <w:color w:val="000000"/>
          <w:sz w:val="32"/>
          <w:szCs w:val="32"/>
        </w:rPr>
        <w:t xml:space="preserve"> </w:t>
      </w:r>
      <w:r>
        <w:rPr>
          <w:rFonts w:hint="eastAsia"/>
          <w:color w:val="000000"/>
          <w:sz w:val="32"/>
          <w:szCs w:val="32"/>
        </w:rPr>
        <w:t>mm</w:t>
      </w:r>
      <w:r>
        <w:rPr>
          <w:rFonts w:hint="eastAsia"/>
          <w:color w:val="000000"/>
          <w:sz w:val="32"/>
          <w:szCs w:val="32"/>
        </w:rPr>
        <w:t>，下边距</w:t>
      </w:r>
      <w:r>
        <w:rPr>
          <w:rFonts w:hint="eastAsia"/>
          <w:color w:val="000000"/>
          <w:sz w:val="32"/>
          <w:szCs w:val="32"/>
        </w:rPr>
        <w:t>20</w:t>
      </w:r>
      <w:r>
        <w:rPr>
          <w:color w:val="000000"/>
          <w:sz w:val="32"/>
          <w:szCs w:val="32"/>
        </w:rPr>
        <w:t xml:space="preserve"> </w:t>
      </w:r>
      <w:r>
        <w:rPr>
          <w:rFonts w:hint="eastAsia"/>
          <w:color w:val="000000"/>
          <w:sz w:val="32"/>
          <w:szCs w:val="32"/>
        </w:rPr>
        <w:t>mm</w:t>
      </w:r>
      <w:r>
        <w:rPr>
          <w:rFonts w:hint="eastAsia"/>
          <w:color w:val="000000"/>
          <w:sz w:val="32"/>
          <w:szCs w:val="32"/>
        </w:rPr>
        <w:t>，左右边距均为</w:t>
      </w:r>
      <w:r>
        <w:rPr>
          <w:rFonts w:hint="eastAsia"/>
          <w:color w:val="000000"/>
          <w:sz w:val="32"/>
          <w:szCs w:val="32"/>
        </w:rPr>
        <w:t>30</w:t>
      </w:r>
      <w:r>
        <w:rPr>
          <w:color w:val="000000"/>
          <w:sz w:val="32"/>
          <w:szCs w:val="32"/>
        </w:rPr>
        <w:t xml:space="preserve"> </w:t>
      </w:r>
      <w:r>
        <w:rPr>
          <w:rFonts w:hint="eastAsia"/>
          <w:color w:val="000000"/>
          <w:sz w:val="32"/>
          <w:szCs w:val="32"/>
        </w:rPr>
        <w:lastRenderedPageBreak/>
        <w:t>mm</w:t>
      </w:r>
      <w:r>
        <w:rPr>
          <w:rFonts w:hint="eastAsia"/>
          <w:color w:val="000000"/>
          <w:sz w:val="32"/>
          <w:szCs w:val="32"/>
        </w:rPr>
        <w:t>。</w:t>
      </w:r>
    </w:p>
    <w:bookmarkEnd w:id="18"/>
    <w:p w:rsidR="00501A3F" w:rsidRDefault="00B02C3E">
      <w:pPr>
        <w:spacing w:line="540" w:lineRule="atLeast"/>
        <w:ind w:firstLine="640"/>
        <w:rPr>
          <w:color w:val="000000"/>
          <w:sz w:val="32"/>
          <w:szCs w:val="32"/>
        </w:rPr>
      </w:pPr>
      <w:r>
        <w:rPr>
          <w:rFonts w:hint="eastAsia"/>
          <w:color w:val="000000"/>
          <w:sz w:val="32"/>
          <w:szCs w:val="32"/>
        </w:rPr>
        <w:t>行距：</w:t>
      </w:r>
      <w:r>
        <w:rPr>
          <w:rFonts w:hint="eastAsia"/>
          <w:color w:val="000000"/>
          <w:sz w:val="32"/>
          <w:szCs w:val="32"/>
        </w:rPr>
        <w:t>1.5</w:t>
      </w:r>
      <w:r>
        <w:rPr>
          <w:rFonts w:hint="eastAsia"/>
          <w:color w:val="000000"/>
          <w:sz w:val="32"/>
          <w:szCs w:val="32"/>
        </w:rPr>
        <w:t>倍行距，章和节标题段前段后各空</w:t>
      </w:r>
      <w:r>
        <w:rPr>
          <w:rFonts w:hint="eastAsia"/>
          <w:color w:val="000000"/>
          <w:sz w:val="32"/>
          <w:szCs w:val="32"/>
        </w:rPr>
        <w:t>0.5</w:t>
      </w:r>
      <w:r>
        <w:rPr>
          <w:rFonts w:hint="eastAsia"/>
          <w:color w:val="000000"/>
          <w:sz w:val="32"/>
          <w:szCs w:val="32"/>
        </w:rPr>
        <w:t>行。</w:t>
      </w:r>
    </w:p>
    <w:p w:rsidR="00501A3F" w:rsidRDefault="00B02C3E">
      <w:pPr>
        <w:pStyle w:val="21"/>
      </w:pPr>
      <w:r>
        <w:rPr>
          <w:rFonts w:hint="eastAsia"/>
        </w:rPr>
        <w:t>（四）页码</w:t>
      </w:r>
    </w:p>
    <w:p w:rsidR="00501A3F" w:rsidRDefault="00B02C3E">
      <w:pPr>
        <w:spacing w:line="540" w:lineRule="atLeast"/>
        <w:ind w:firstLine="640"/>
        <w:rPr>
          <w:color w:val="000000"/>
          <w:sz w:val="32"/>
          <w:szCs w:val="32"/>
        </w:rPr>
      </w:pPr>
      <w:r>
        <w:rPr>
          <w:rFonts w:hint="eastAsia"/>
          <w:color w:val="000000"/>
          <w:sz w:val="32"/>
          <w:szCs w:val="32"/>
        </w:rPr>
        <w:t>页面底端居中，从摘要开始至绪论之前以大写罗马数字（</w:t>
      </w:r>
      <w:r>
        <w:rPr>
          <w:color w:val="000000"/>
          <w:sz w:val="32"/>
          <w:szCs w:val="32"/>
        </w:rPr>
        <w:t>Ⅰ</w:t>
      </w:r>
      <w:r>
        <w:rPr>
          <w:rFonts w:hint="eastAsia"/>
          <w:color w:val="000000"/>
          <w:sz w:val="32"/>
          <w:szCs w:val="32"/>
        </w:rPr>
        <w:t>，</w:t>
      </w:r>
      <w:r>
        <w:rPr>
          <w:color w:val="000000"/>
          <w:sz w:val="32"/>
          <w:szCs w:val="32"/>
        </w:rPr>
        <w:t>Ⅱ</w:t>
      </w:r>
      <w:r>
        <w:rPr>
          <w:rFonts w:hint="eastAsia"/>
          <w:color w:val="000000"/>
          <w:sz w:val="32"/>
          <w:szCs w:val="32"/>
        </w:rPr>
        <w:t>，</w:t>
      </w:r>
      <w:r>
        <w:rPr>
          <w:color w:val="000000"/>
          <w:sz w:val="32"/>
          <w:szCs w:val="32"/>
        </w:rPr>
        <w:t>Ⅲ…</w:t>
      </w:r>
      <w:r>
        <w:rPr>
          <w:rFonts w:hint="eastAsia"/>
          <w:color w:val="000000"/>
          <w:sz w:val="32"/>
          <w:szCs w:val="32"/>
        </w:rPr>
        <w:t>）单独</w:t>
      </w:r>
      <w:proofErr w:type="gramStart"/>
      <w:r>
        <w:rPr>
          <w:rFonts w:hint="eastAsia"/>
          <w:color w:val="000000"/>
          <w:sz w:val="32"/>
          <w:szCs w:val="32"/>
        </w:rPr>
        <w:t>编连续码</w:t>
      </w:r>
      <w:proofErr w:type="gramEnd"/>
      <w:r>
        <w:rPr>
          <w:rFonts w:hint="eastAsia"/>
          <w:color w:val="000000"/>
          <w:sz w:val="32"/>
          <w:szCs w:val="32"/>
        </w:rPr>
        <w:t>，绪论开始至论文结尾，以阿拉伯数字（</w:t>
      </w:r>
      <w:r>
        <w:rPr>
          <w:rFonts w:hint="eastAsia"/>
          <w:color w:val="000000"/>
          <w:sz w:val="32"/>
          <w:szCs w:val="32"/>
        </w:rPr>
        <w:t>1</w:t>
      </w:r>
      <w:r>
        <w:rPr>
          <w:rFonts w:hint="eastAsia"/>
          <w:color w:val="000000"/>
          <w:sz w:val="32"/>
          <w:szCs w:val="32"/>
        </w:rPr>
        <w:t>，</w:t>
      </w:r>
      <w:r>
        <w:rPr>
          <w:rFonts w:hint="eastAsia"/>
          <w:color w:val="000000"/>
          <w:sz w:val="32"/>
          <w:szCs w:val="32"/>
        </w:rPr>
        <w:t>2</w:t>
      </w:r>
      <w:r>
        <w:rPr>
          <w:rFonts w:hint="eastAsia"/>
          <w:color w:val="000000"/>
          <w:sz w:val="32"/>
          <w:szCs w:val="32"/>
        </w:rPr>
        <w:t>，</w:t>
      </w:r>
      <w:r>
        <w:rPr>
          <w:rFonts w:hint="eastAsia"/>
          <w:color w:val="000000"/>
          <w:sz w:val="32"/>
          <w:szCs w:val="32"/>
        </w:rPr>
        <w:t>3</w:t>
      </w:r>
      <w:r>
        <w:rPr>
          <w:color w:val="000000"/>
          <w:sz w:val="32"/>
          <w:szCs w:val="32"/>
        </w:rPr>
        <w:t>…</w:t>
      </w:r>
      <w:r>
        <w:rPr>
          <w:rFonts w:hint="eastAsia"/>
          <w:color w:val="000000"/>
          <w:sz w:val="32"/>
          <w:szCs w:val="32"/>
        </w:rPr>
        <w:t>）</w:t>
      </w:r>
      <w:proofErr w:type="gramStart"/>
      <w:r>
        <w:rPr>
          <w:rFonts w:hint="eastAsia"/>
          <w:color w:val="000000"/>
          <w:sz w:val="32"/>
          <w:szCs w:val="32"/>
        </w:rPr>
        <w:t>编连续</w:t>
      </w:r>
      <w:proofErr w:type="gramEnd"/>
      <w:r>
        <w:rPr>
          <w:rFonts w:hint="eastAsia"/>
          <w:color w:val="000000"/>
          <w:sz w:val="32"/>
          <w:szCs w:val="32"/>
        </w:rPr>
        <w:t>码。</w:t>
      </w:r>
    </w:p>
    <w:p w:rsidR="00501A3F" w:rsidRDefault="00B02C3E">
      <w:pPr>
        <w:pStyle w:val="21"/>
      </w:pPr>
      <w:r>
        <w:rPr>
          <w:rFonts w:hint="eastAsia"/>
        </w:rPr>
        <w:t>（五）关键词</w:t>
      </w:r>
      <w:bookmarkEnd w:id="17"/>
    </w:p>
    <w:p w:rsidR="00501A3F" w:rsidRDefault="00B02C3E">
      <w:pPr>
        <w:spacing w:line="540" w:lineRule="atLeast"/>
        <w:ind w:firstLine="640"/>
        <w:rPr>
          <w:color w:val="000000"/>
          <w:sz w:val="32"/>
          <w:szCs w:val="32"/>
        </w:rPr>
      </w:pPr>
      <w:r>
        <w:rPr>
          <w:rFonts w:hint="eastAsia"/>
          <w:color w:val="000000"/>
          <w:sz w:val="32"/>
          <w:szCs w:val="32"/>
        </w:rPr>
        <w:t>摘要正文下方另起一行顶格打印“关键词”款项，后加冒号，多个关键词以逗号分隔。</w:t>
      </w:r>
    </w:p>
    <w:p w:rsidR="00501A3F" w:rsidRDefault="00B02C3E">
      <w:pPr>
        <w:pStyle w:val="21"/>
      </w:pPr>
      <w:bookmarkStart w:id="19" w:name="_Toc48140157"/>
      <w:r>
        <w:rPr>
          <w:rFonts w:hint="eastAsia"/>
        </w:rPr>
        <w:t>（六）目录</w:t>
      </w:r>
      <w:bookmarkEnd w:id="19"/>
    </w:p>
    <w:p w:rsidR="00501A3F" w:rsidRDefault="00B02C3E">
      <w:pPr>
        <w:spacing w:line="540" w:lineRule="atLeast"/>
        <w:ind w:firstLine="640"/>
        <w:rPr>
          <w:color w:val="000000"/>
          <w:sz w:val="32"/>
          <w:szCs w:val="32"/>
        </w:rPr>
      </w:pPr>
      <w:r>
        <w:rPr>
          <w:rFonts w:hint="eastAsia"/>
          <w:color w:val="000000"/>
          <w:sz w:val="32"/>
          <w:szCs w:val="32"/>
        </w:rPr>
        <w:t>目录应另起一页，包括论文中的各级标题，按照“一……”、“（一）……”或“</w:t>
      </w:r>
      <w:r>
        <w:rPr>
          <w:rFonts w:hint="eastAsia"/>
          <w:color w:val="000000"/>
          <w:sz w:val="32"/>
          <w:szCs w:val="32"/>
        </w:rPr>
        <w:t>1</w:t>
      </w:r>
      <w:r>
        <w:rPr>
          <w:rFonts w:hint="eastAsia"/>
          <w:color w:val="000000"/>
          <w:sz w:val="32"/>
          <w:szCs w:val="32"/>
        </w:rPr>
        <w:t>……”、“</w:t>
      </w:r>
      <w:r>
        <w:rPr>
          <w:rFonts w:hint="eastAsia"/>
          <w:color w:val="000000"/>
          <w:sz w:val="32"/>
          <w:szCs w:val="32"/>
        </w:rPr>
        <w:t>1.1</w:t>
      </w:r>
      <w:r>
        <w:rPr>
          <w:rFonts w:hint="eastAsia"/>
          <w:color w:val="000000"/>
          <w:sz w:val="32"/>
          <w:szCs w:val="32"/>
        </w:rPr>
        <w:t>……”格式编写。</w:t>
      </w:r>
    </w:p>
    <w:p w:rsidR="00501A3F" w:rsidRDefault="00B02C3E">
      <w:pPr>
        <w:pStyle w:val="21"/>
      </w:pPr>
      <w:bookmarkStart w:id="20" w:name="_Toc48140158"/>
      <w:r>
        <w:rPr>
          <w:rFonts w:hint="eastAsia"/>
        </w:rPr>
        <w:t>（七）各级标题</w:t>
      </w:r>
      <w:bookmarkEnd w:id="20"/>
    </w:p>
    <w:p w:rsidR="00501A3F" w:rsidRDefault="00B02C3E">
      <w:pPr>
        <w:spacing w:line="540" w:lineRule="atLeast"/>
        <w:ind w:firstLine="640"/>
        <w:rPr>
          <w:color w:val="000000"/>
          <w:sz w:val="32"/>
          <w:szCs w:val="32"/>
        </w:rPr>
      </w:pPr>
      <w:r>
        <w:rPr>
          <w:rFonts w:hint="eastAsia"/>
          <w:color w:val="000000"/>
          <w:sz w:val="32"/>
          <w:szCs w:val="32"/>
        </w:rPr>
        <w:t>正文各部分的标题应简明扼要，不使用标点符号。论</w:t>
      </w:r>
      <w:r>
        <w:rPr>
          <w:rFonts w:hint="eastAsia"/>
          <w:color w:val="000000"/>
          <w:sz w:val="32"/>
          <w:szCs w:val="32"/>
        </w:rPr>
        <w:t>文内文各大部分的标题用“一、二……（或</w:t>
      </w:r>
      <w:r>
        <w:rPr>
          <w:rFonts w:hint="eastAsia"/>
          <w:color w:val="000000"/>
          <w:sz w:val="32"/>
          <w:szCs w:val="32"/>
        </w:rPr>
        <w:t>1</w:t>
      </w:r>
      <w:r>
        <w:rPr>
          <w:rFonts w:hint="eastAsia"/>
          <w:color w:val="000000"/>
          <w:sz w:val="32"/>
          <w:szCs w:val="32"/>
        </w:rPr>
        <w:t>、</w:t>
      </w:r>
      <w:r>
        <w:rPr>
          <w:rFonts w:hint="eastAsia"/>
          <w:color w:val="000000"/>
          <w:sz w:val="32"/>
          <w:szCs w:val="32"/>
        </w:rPr>
        <w:t>2</w:t>
      </w:r>
      <w:r>
        <w:rPr>
          <w:rFonts w:hint="eastAsia"/>
          <w:color w:val="000000"/>
          <w:sz w:val="32"/>
          <w:szCs w:val="32"/>
        </w:rPr>
        <w:t>……）”，次级标题为“（一）、（二）……（或</w:t>
      </w:r>
      <w:r>
        <w:rPr>
          <w:rFonts w:hint="eastAsia"/>
          <w:color w:val="000000"/>
          <w:sz w:val="32"/>
          <w:szCs w:val="32"/>
        </w:rPr>
        <w:t>1.1</w:t>
      </w:r>
      <w:r>
        <w:rPr>
          <w:rFonts w:hint="eastAsia"/>
          <w:color w:val="000000"/>
          <w:sz w:val="32"/>
          <w:szCs w:val="32"/>
        </w:rPr>
        <w:t>、</w:t>
      </w:r>
      <w:r>
        <w:rPr>
          <w:rFonts w:hint="eastAsia"/>
          <w:color w:val="000000"/>
          <w:sz w:val="32"/>
          <w:szCs w:val="32"/>
        </w:rPr>
        <w:t>2.1</w:t>
      </w:r>
      <w:r>
        <w:rPr>
          <w:rFonts w:hint="eastAsia"/>
          <w:color w:val="000000"/>
          <w:sz w:val="32"/>
          <w:szCs w:val="32"/>
        </w:rPr>
        <w:t>……）”，三级标题用“</w:t>
      </w:r>
      <w:r>
        <w:rPr>
          <w:rFonts w:hint="eastAsia"/>
          <w:color w:val="000000"/>
          <w:sz w:val="32"/>
          <w:szCs w:val="32"/>
        </w:rPr>
        <w:t>1</w:t>
      </w:r>
      <w:r>
        <w:rPr>
          <w:rFonts w:hint="eastAsia"/>
          <w:color w:val="000000"/>
          <w:sz w:val="32"/>
          <w:szCs w:val="32"/>
        </w:rPr>
        <w:t>、</w:t>
      </w:r>
      <w:r>
        <w:rPr>
          <w:rFonts w:hint="eastAsia"/>
          <w:color w:val="000000"/>
          <w:sz w:val="32"/>
          <w:szCs w:val="32"/>
        </w:rPr>
        <w:t>2</w:t>
      </w:r>
      <w:r>
        <w:rPr>
          <w:rFonts w:hint="eastAsia"/>
          <w:color w:val="000000"/>
          <w:sz w:val="32"/>
          <w:szCs w:val="32"/>
        </w:rPr>
        <w:t>……（或</w:t>
      </w:r>
      <w:r>
        <w:rPr>
          <w:rFonts w:hint="eastAsia"/>
          <w:color w:val="000000"/>
          <w:sz w:val="32"/>
          <w:szCs w:val="32"/>
        </w:rPr>
        <w:t>1.1.1</w:t>
      </w:r>
      <w:r>
        <w:rPr>
          <w:rFonts w:hint="eastAsia"/>
          <w:color w:val="000000"/>
          <w:sz w:val="32"/>
          <w:szCs w:val="32"/>
        </w:rPr>
        <w:t>、</w:t>
      </w:r>
      <w:r>
        <w:rPr>
          <w:rFonts w:hint="eastAsia"/>
          <w:color w:val="000000"/>
          <w:sz w:val="32"/>
          <w:szCs w:val="32"/>
        </w:rPr>
        <w:t>2.1.1</w:t>
      </w:r>
      <w:r>
        <w:rPr>
          <w:rFonts w:hint="eastAsia"/>
          <w:color w:val="000000"/>
          <w:sz w:val="32"/>
          <w:szCs w:val="32"/>
        </w:rPr>
        <w:t>……）”，四级标题用“（</w:t>
      </w:r>
      <w:r>
        <w:rPr>
          <w:rFonts w:hint="eastAsia"/>
          <w:color w:val="000000"/>
          <w:sz w:val="32"/>
          <w:szCs w:val="32"/>
        </w:rPr>
        <w:t>1</w:t>
      </w:r>
      <w:r>
        <w:rPr>
          <w:rFonts w:hint="eastAsia"/>
          <w:color w:val="000000"/>
          <w:sz w:val="32"/>
          <w:szCs w:val="32"/>
        </w:rPr>
        <w:t>）、（</w:t>
      </w:r>
      <w:r>
        <w:rPr>
          <w:rFonts w:hint="eastAsia"/>
          <w:color w:val="000000"/>
          <w:sz w:val="32"/>
          <w:szCs w:val="32"/>
        </w:rPr>
        <w:t>2</w:t>
      </w:r>
      <w:r>
        <w:rPr>
          <w:rFonts w:hint="eastAsia"/>
          <w:color w:val="000000"/>
          <w:sz w:val="32"/>
          <w:szCs w:val="32"/>
        </w:rPr>
        <w:t>）……（或</w:t>
      </w:r>
      <w:r>
        <w:rPr>
          <w:rFonts w:hint="eastAsia"/>
          <w:color w:val="000000"/>
          <w:sz w:val="32"/>
          <w:szCs w:val="32"/>
        </w:rPr>
        <w:t>1.1.1.1</w:t>
      </w:r>
      <w:r>
        <w:rPr>
          <w:rFonts w:hint="eastAsia"/>
          <w:color w:val="000000"/>
          <w:sz w:val="32"/>
          <w:szCs w:val="32"/>
        </w:rPr>
        <w:t>、</w:t>
      </w:r>
      <w:r>
        <w:rPr>
          <w:rFonts w:hint="eastAsia"/>
          <w:color w:val="000000"/>
          <w:sz w:val="32"/>
          <w:szCs w:val="32"/>
        </w:rPr>
        <w:t>2.1.1.1</w:t>
      </w:r>
      <w:r>
        <w:rPr>
          <w:rFonts w:hint="eastAsia"/>
          <w:color w:val="000000"/>
          <w:sz w:val="32"/>
          <w:szCs w:val="32"/>
        </w:rPr>
        <w:t>……）”，不再使用五级以下标题。两类标题不要混编。</w:t>
      </w:r>
    </w:p>
    <w:p w:rsidR="00501A3F" w:rsidRDefault="00B02C3E">
      <w:pPr>
        <w:pStyle w:val="21"/>
      </w:pPr>
      <w:bookmarkStart w:id="21" w:name="_Toc48140159"/>
      <w:r>
        <w:rPr>
          <w:rFonts w:hint="eastAsia"/>
        </w:rPr>
        <w:t>（八）名词术语</w:t>
      </w:r>
      <w:bookmarkEnd w:id="21"/>
    </w:p>
    <w:p w:rsidR="00501A3F" w:rsidRDefault="00B02C3E">
      <w:pPr>
        <w:spacing w:line="540" w:lineRule="atLeast"/>
        <w:ind w:firstLine="640"/>
        <w:rPr>
          <w:color w:val="000000"/>
          <w:sz w:val="32"/>
          <w:szCs w:val="32"/>
        </w:rPr>
      </w:pPr>
      <w:r>
        <w:rPr>
          <w:rFonts w:hint="eastAsia"/>
          <w:color w:val="000000"/>
          <w:sz w:val="32"/>
          <w:szCs w:val="32"/>
        </w:rPr>
        <w:t>1.</w:t>
      </w:r>
      <w:r>
        <w:rPr>
          <w:rFonts w:hint="eastAsia"/>
          <w:color w:val="000000"/>
          <w:sz w:val="32"/>
          <w:szCs w:val="32"/>
        </w:rPr>
        <w:t>科学技术名词术语尽量采用全国自然科学名词审定委员会公布的规范词或国家标准、部标准中规定的名称，尚未统一规定或叫法有争议的名词术语，可采用惯用的名称。</w:t>
      </w:r>
    </w:p>
    <w:p w:rsidR="00501A3F" w:rsidRDefault="00B02C3E">
      <w:pPr>
        <w:spacing w:line="540" w:lineRule="atLeast"/>
        <w:ind w:firstLine="640"/>
        <w:rPr>
          <w:color w:val="000000"/>
          <w:sz w:val="32"/>
          <w:szCs w:val="32"/>
        </w:rPr>
      </w:pPr>
      <w:r>
        <w:rPr>
          <w:color w:val="000000"/>
          <w:sz w:val="32"/>
          <w:szCs w:val="32"/>
        </w:rPr>
        <w:lastRenderedPageBreak/>
        <w:t>2</w:t>
      </w:r>
      <w:r>
        <w:rPr>
          <w:rFonts w:hint="eastAsia"/>
          <w:color w:val="000000"/>
          <w:sz w:val="32"/>
          <w:szCs w:val="32"/>
        </w:rPr>
        <w:t>.</w:t>
      </w:r>
      <w:r>
        <w:rPr>
          <w:color w:val="000000"/>
          <w:sz w:val="32"/>
          <w:szCs w:val="32"/>
        </w:rPr>
        <w:t>特定含义的名词术语或新名词、以及使用外文缩写代替某一</w:t>
      </w:r>
      <w:r>
        <w:rPr>
          <w:color w:val="000000"/>
          <w:sz w:val="32"/>
          <w:szCs w:val="32"/>
        </w:rPr>
        <w:t>名词术语时，首次出现时应在括号内注明其含义，如：</w:t>
      </w:r>
      <w:r>
        <w:rPr>
          <w:rFonts w:hint="eastAsia"/>
          <w:color w:val="000000"/>
          <w:sz w:val="32"/>
          <w:szCs w:val="32"/>
        </w:rPr>
        <w:t>经济合作与发展组织</w:t>
      </w:r>
      <w:r>
        <w:rPr>
          <w:rFonts w:ascii="仿宋_GB2312" w:hint="eastAsia"/>
          <w:color w:val="000000"/>
          <w:sz w:val="32"/>
          <w:szCs w:val="32"/>
        </w:rPr>
        <w:t>（</w:t>
      </w:r>
      <w:proofErr w:type="spellStart"/>
      <w:r>
        <w:rPr>
          <w:color w:val="000000"/>
          <w:sz w:val="32"/>
          <w:szCs w:val="32"/>
        </w:rPr>
        <w:t>Organisation</w:t>
      </w:r>
      <w:proofErr w:type="spellEnd"/>
      <w:r>
        <w:rPr>
          <w:color w:val="000000"/>
          <w:sz w:val="32"/>
          <w:szCs w:val="32"/>
        </w:rPr>
        <w:t xml:space="preserve"> for Economic Co-operation and Development</w:t>
      </w:r>
      <w:r>
        <w:rPr>
          <w:rFonts w:hint="eastAsia"/>
          <w:color w:val="000000"/>
          <w:sz w:val="32"/>
          <w:szCs w:val="32"/>
        </w:rPr>
        <w:t>,</w:t>
      </w:r>
      <w:r>
        <w:rPr>
          <w:color w:val="000000"/>
          <w:sz w:val="32"/>
          <w:szCs w:val="32"/>
        </w:rPr>
        <w:t xml:space="preserve"> OECD</w:t>
      </w:r>
      <w:r>
        <w:rPr>
          <w:color w:val="000000"/>
          <w:sz w:val="32"/>
          <w:szCs w:val="32"/>
        </w:rPr>
        <w:t>）。</w:t>
      </w:r>
    </w:p>
    <w:p w:rsidR="00501A3F" w:rsidRDefault="00B02C3E">
      <w:pPr>
        <w:spacing w:line="540" w:lineRule="atLeast"/>
        <w:ind w:firstLine="640"/>
        <w:rPr>
          <w:color w:val="000000"/>
          <w:sz w:val="32"/>
          <w:szCs w:val="32"/>
        </w:rPr>
      </w:pPr>
      <w:r>
        <w:rPr>
          <w:color w:val="000000"/>
          <w:sz w:val="32"/>
          <w:szCs w:val="32"/>
        </w:rPr>
        <w:t>3</w:t>
      </w:r>
      <w:r>
        <w:rPr>
          <w:rFonts w:hint="eastAsia"/>
          <w:color w:val="000000"/>
          <w:sz w:val="32"/>
          <w:szCs w:val="32"/>
        </w:rPr>
        <w:t>.</w:t>
      </w:r>
      <w:r>
        <w:rPr>
          <w:color w:val="000000"/>
          <w:sz w:val="32"/>
          <w:szCs w:val="32"/>
        </w:rPr>
        <w:t>外国人名一般采用英文原名，可不译成中文，英文人名按姓前名后的原则书写，如：</w:t>
      </w:r>
      <w:r>
        <w:rPr>
          <w:color w:val="000000"/>
          <w:sz w:val="32"/>
          <w:szCs w:val="32"/>
        </w:rPr>
        <w:t>CRAY P</w:t>
      </w:r>
      <w:r>
        <w:rPr>
          <w:color w:val="000000"/>
          <w:sz w:val="32"/>
          <w:szCs w:val="32"/>
        </w:rPr>
        <w:t>，不可将外国人姓名中的名部分漏写，例如：不能只写</w:t>
      </w:r>
      <w:r>
        <w:rPr>
          <w:color w:val="000000"/>
          <w:sz w:val="32"/>
          <w:szCs w:val="32"/>
        </w:rPr>
        <w:t xml:space="preserve">CRAY, </w:t>
      </w:r>
      <w:r>
        <w:rPr>
          <w:color w:val="000000"/>
          <w:sz w:val="32"/>
          <w:szCs w:val="32"/>
        </w:rPr>
        <w:t>应写成</w:t>
      </w:r>
      <w:r>
        <w:rPr>
          <w:color w:val="000000"/>
          <w:sz w:val="32"/>
          <w:szCs w:val="32"/>
        </w:rPr>
        <w:t>CRAY P</w:t>
      </w:r>
      <w:r>
        <w:rPr>
          <w:color w:val="000000"/>
          <w:sz w:val="32"/>
          <w:szCs w:val="32"/>
        </w:rPr>
        <w:t>。一般很熟知的外国人名</w:t>
      </w:r>
      <w:r>
        <w:rPr>
          <w:color w:val="000000"/>
          <w:sz w:val="32"/>
          <w:szCs w:val="32"/>
        </w:rPr>
        <w:t>(</w:t>
      </w:r>
      <w:r>
        <w:rPr>
          <w:color w:val="000000"/>
          <w:sz w:val="32"/>
          <w:szCs w:val="32"/>
        </w:rPr>
        <w:t>如牛顿、爱因斯坦、达尔文、马克思等</w:t>
      </w:r>
      <w:r>
        <w:rPr>
          <w:color w:val="000000"/>
          <w:sz w:val="32"/>
          <w:szCs w:val="32"/>
        </w:rPr>
        <w:t>)</w:t>
      </w:r>
      <w:r>
        <w:rPr>
          <w:color w:val="000000"/>
          <w:sz w:val="32"/>
          <w:szCs w:val="32"/>
        </w:rPr>
        <w:t>可按通常标准译法写译名。</w:t>
      </w:r>
    </w:p>
    <w:p w:rsidR="00501A3F" w:rsidRDefault="00B02C3E">
      <w:pPr>
        <w:pStyle w:val="21"/>
      </w:pPr>
      <w:bookmarkStart w:id="22" w:name="_Toc48140160"/>
      <w:r>
        <w:rPr>
          <w:rFonts w:hint="eastAsia"/>
        </w:rPr>
        <w:t>（九）物理量名称、符号与计量单位</w:t>
      </w:r>
      <w:bookmarkEnd w:id="22"/>
    </w:p>
    <w:p w:rsidR="00501A3F" w:rsidRDefault="00B02C3E">
      <w:pPr>
        <w:spacing w:line="540" w:lineRule="atLeast"/>
        <w:ind w:firstLine="640"/>
        <w:rPr>
          <w:color w:val="000000"/>
          <w:sz w:val="32"/>
          <w:szCs w:val="32"/>
        </w:rPr>
      </w:pPr>
      <w:r>
        <w:rPr>
          <w:rFonts w:hint="eastAsia"/>
          <w:color w:val="000000"/>
          <w:sz w:val="32"/>
          <w:szCs w:val="32"/>
        </w:rPr>
        <w:t>1.</w:t>
      </w:r>
      <w:r>
        <w:rPr>
          <w:rFonts w:hint="eastAsia"/>
          <w:color w:val="000000"/>
          <w:sz w:val="32"/>
          <w:szCs w:val="32"/>
        </w:rPr>
        <w:t>论文中某一物理量的名称和符号应统一，应采用国务院发布的《中华人民共和国法定计量单位》、国际公认或各行业领域惯用的计量单位。单位名称和符号的书写方式，应采用国际通用符号。</w:t>
      </w:r>
    </w:p>
    <w:p w:rsidR="00501A3F" w:rsidRDefault="00B02C3E">
      <w:pPr>
        <w:spacing w:line="540" w:lineRule="atLeast"/>
        <w:ind w:firstLine="640"/>
        <w:rPr>
          <w:color w:val="000000"/>
          <w:sz w:val="32"/>
          <w:szCs w:val="32"/>
        </w:rPr>
      </w:pPr>
      <w:r>
        <w:rPr>
          <w:rFonts w:hint="eastAsia"/>
          <w:color w:val="000000"/>
          <w:sz w:val="32"/>
          <w:szCs w:val="32"/>
        </w:rPr>
        <w:t>2.</w:t>
      </w:r>
      <w:r>
        <w:rPr>
          <w:rFonts w:hint="eastAsia"/>
          <w:color w:val="000000"/>
          <w:sz w:val="32"/>
          <w:szCs w:val="32"/>
        </w:rPr>
        <w:t>在不涉及具体数据表达时允许使用中文计量单位如“千克”。</w:t>
      </w:r>
    </w:p>
    <w:p w:rsidR="00501A3F" w:rsidRDefault="00B02C3E">
      <w:pPr>
        <w:spacing w:line="540" w:lineRule="atLeast"/>
        <w:ind w:firstLine="640"/>
        <w:rPr>
          <w:color w:val="000000"/>
          <w:sz w:val="32"/>
          <w:szCs w:val="32"/>
        </w:rPr>
      </w:pPr>
      <w:r>
        <w:rPr>
          <w:rFonts w:hint="eastAsia"/>
          <w:color w:val="000000"/>
          <w:sz w:val="32"/>
          <w:szCs w:val="32"/>
        </w:rPr>
        <w:t>3.</w:t>
      </w:r>
      <w:r>
        <w:rPr>
          <w:rFonts w:hint="eastAsia"/>
          <w:color w:val="000000"/>
          <w:sz w:val="32"/>
          <w:szCs w:val="32"/>
        </w:rPr>
        <w:t>表达时刻应采用中文计量单位，如“下午</w:t>
      </w:r>
      <w:r>
        <w:rPr>
          <w:rFonts w:hint="eastAsia"/>
          <w:color w:val="000000"/>
          <w:sz w:val="32"/>
          <w:szCs w:val="32"/>
        </w:rPr>
        <w:t>3</w:t>
      </w:r>
      <w:r>
        <w:rPr>
          <w:rFonts w:hint="eastAsia"/>
          <w:color w:val="000000"/>
          <w:sz w:val="32"/>
          <w:szCs w:val="32"/>
        </w:rPr>
        <w:t>点</w:t>
      </w:r>
      <w:r>
        <w:rPr>
          <w:rFonts w:hint="eastAsia"/>
          <w:color w:val="000000"/>
          <w:sz w:val="32"/>
          <w:szCs w:val="32"/>
        </w:rPr>
        <w:t>10</w:t>
      </w:r>
      <w:r>
        <w:rPr>
          <w:rFonts w:hint="eastAsia"/>
          <w:color w:val="000000"/>
          <w:sz w:val="32"/>
          <w:szCs w:val="32"/>
        </w:rPr>
        <w:t>分”，不能写成“</w:t>
      </w:r>
      <w:r>
        <w:rPr>
          <w:rFonts w:hint="eastAsia"/>
          <w:color w:val="000000"/>
          <w:sz w:val="32"/>
          <w:szCs w:val="32"/>
        </w:rPr>
        <w:t>3h10min</w:t>
      </w:r>
      <w:r>
        <w:rPr>
          <w:rFonts w:hint="eastAsia"/>
          <w:color w:val="000000"/>
          <w:sz w:val="32"/>
          <w:szCs w:val="32"/>
        </w:rPr>
        <w:t>”，在表格中可以用“</w:t>
      </w:r>
      <w:r>
        <w:rPr>
          <w:rFonts w:hint="eastAsia"/>
          <w:color w:val="000000"/>
          <w:sz w:val="32"/>
          <w:szCs w:val="32"/>
        </w:rPr>
        <w:t>3:10PM</w:t>
      </w:r>
      <w:r>
        <w:rPr>
          <w:rFonts w:hint="eastAsia"/>
          <w:color w:val="000000"/>
          <w:sz w:val="32"/>
          <w:szCs w:val="32"/>
        </w:rPr>
        <w:t>”表示。</w:t>
      </w:r>
    </w:p>
    <w:p w:rsidR="00501A3F" w:rsidRDefault="00B02C3E">
      <w:pPr>
        <w:spacing w:line="540" w:lineRule="atLeast"/>
        <w:ind w:firstLine="640"/>
        <w:rPr>
          <w:color w:val="000000"/>
          <w:sz w:val="32"/>
          <w:szCs w:val="32"/>
        </w:rPr>
      </w:pPr>
      <w:r>
        <w:rPr>
          <w:rFonts w:hint="eastAsia"/>
          <w:color w:val="000000"/>
          <w:sz w:val="32"/>
          <w:szCs w:val="32"/>
        </w:rPr>
        <w:t>4.</w:t>
      </w:r>
      <w:r>
        <w:rPr>
          <w:rFonts w:hint="eastAsia"/>
          <w:color w:val="000000"/>
          <w:sz w:val="32"/>
          <w:szCs w:val="32"/>
        </w:rPr>
        <w:t>物理量符号、物理量常量、变量符号用斜体，计量单位符号均用正体。</w:t>
      </w:r>
    </w:p>
    <w:p w:rsidR="00501A3F" w:rsidRDefault="00B02C3E">
      <w:pPr>
        <w:pStyle w:val="21"/>
      </w:pPr>
      <w:bookmarkStart w:id="23" w:name="_Toc48140161"/>
      <w:r>
        <w:rPr>
          <w:rFonts w:hint="eastAsia"/>
        </w:rPr>
        <w:t>（十）数字</w:t>
      </w:r>
      <w:bookmarkEnd w:id="23"/>
    </w:p>
    <w:p w:rsidR="00501A3F" w:rsidRDefault="00B02C3E">
      <w:pPr>
        <w:spacing w:line="540" w:lineRule="atLeast"/>
        <w:ind w:firstLine="640"/>
        <w:rPr>
          <w:color w:val="000000"/>
          <w:sz w:val="32"/>
          <w:szCs w:val="32"/>
        </w:rPr>
      </w:pPr>
      <w:r>
        <w:rPr>
          <w:rFonts w:hint="eastAsia"/>
          <w:color w:val="000000"/>
          <w:sz w:val="32"/>
          <w:szCs w:val="32"/>
        </w:rPr>
        <w:t>1.</w:t>
      </w:r>
      <w:r>
        <w:rPr>
          <w:rFonts w:hint="eastAsia"/>
          <w:color w:val="000000"/>
          <w:sz w:val="32"/>
          <w:szCs w:val="32"/>
        </w:rPr>
        <w:t>无特别约定情况下，一般均采用阿拉伯数字表示。</w:t>
      </w:r>
    </w:p>
    <w:p w:rsidR="00501A3F" w:rsidRDefault="00B02C3E">
      <w:pPr>
        <w:spacing w:line="540" w:lineRule="atLeast"/>
        <w:ind w:firstLine="640"/>
        <w:rPr>
          <w:color w:val="000000"/>
          <w:sz w:val="32"/>
          <w:szCs w:val="32"/>
        </w:rPr>
      </w:pPr>
      <w:r>
        <w:rPr>
          <w:rFonts w:hint="eastAsia"/>
          <w:color w:val="000000"/>
          <w:sz w:val="32"/>
          <w:szCs w:val="32"/>
        </w:rPr>
        <w:lastRenderedPageBreak/>
        <w:t>2.</w:t>
      </w:r>
      <w:r>
        <w:rPr>
          <w:rFonts w:hint="eastAsia"/>
          <w:color w:val="000000"/>
          <w:sz w:val="32"/>
          <w:szCs w:val="32"/>
        </w:rPr>
        <w:t>年份一律使用</w:t>
      </w:r>
      <w:r>
        <w:rPr>
          <w:rFonts w:hint="eastAsia"/>
          <w:color w:val="000000"/>
          <w:sz w:val="32"/>
          <w:szCs w:val="32"/>
        </w:rPr>
        <w:t>4</w:t>
      </w:r>
      <w:r>
        <w:rPr>
          <w:rFonts w:hint="eastAsia"/>
          <w:color w:val="000000"/>
          <w:sz w:val="32"/>
          <w:szCs w:val="32"/>
        </w:rPr>
        <w:t>位数字表示。</w:t>
      </w:r>
    </w:p>
    <w:p w:rsidR="00501A3F" w:rsidRDefault="00B02C3E">
      <w:pPr>
        <w:spacing w:line="540" w:lineRule="atLeast"/>
        <w:ind w:firstLine="640"/>
        <w:rPr>
          <w:color w:val="000000"/>
          <w:sz w:val="32"/>
          <w:szCs w:val="32"/>
        </w:rPr>
      </w:pPr>
      <w:r>
        <w:rPr>
          <w:rFonts w:hint="eastAsia"/>
          <w:color w:val="000000"/>
          <w:sz w:val="32"/>
          <w:szCs w:val="32"/>
        </w:rPr>
        <w:t>3.</w:t>
      </w:r>
      <w:r>
        <w:rPr>
          <w:rFonts w:hint="eastAsia"/>
          <w:color w:val="000000"/>
          <w:sz w:val="32"/>
          <w:szCs w:val="32"/>
        </w:rPr>
        <w:t>统计符号的格式：一般除μ、α、β、λ、ε以及</w:t>
      </w:r>
      <w:r>
        <w:rPr>
          <w:rFonts w:hint="eastAsia"/>
          <w:color w:val="000000"/>
          <w:sz w:val="32"/>
          <w:szCs w:val="32"/>
        </w:rPr>
        <w:t>V</w:t>
      </w:r>
      <w:r>
        <w:rPr>
          <w:rFonts w:hint="eastAsia"/>
          <w:color w:val="000000"/>
          <w:sz w:val="32"/>
          <w:szCs w:val="32"/>
        </w:rPr>
        <w:t>等符号外，其余统计符号一律以斜体字呈现，如</w:t>
      </w:r>
      <w:r>
        <w:rPr>
          <w:rFonts w:hint="eastAsia"/>
          <w:i/>
          <w:color w:val="000000"/>
          <w:sz w:val="32"/>
          <w:szCs w:val="32"/>
        </w:rPr>
        <w:t>ANCOVA</w:t>
      </w:r>
      <w:r>
        <w:rPr>
          <w:rFonts w:hint="eastAsia"/>
          <w:i/>
          <w:color w:val="000000"/>
          <w:sz w:val="32"/>
          <w:szCs w:val="32"/>
        </w:rPr>
        <w:t>，</w:t>
      </w:r>
      <w:r>
        <w:rPr>
          <w:rFonts w:hint="eastAsia"/>
          <w:i/>
          <w:color w:val="000000"/>
          <w:sz w:val="32"/>
          <w:szCs w:val="32"/>
        </w:rPr>
        <w:t>ANOVA</w:t>
      </w:r>
      <w:r>
        <w:rPr>
          <w:rFonts w:hint="eastAsia"/>
          <w:i/>
          <w:color w:val="000000"/>
          <w:sz w:val="32"/>
          <w:szCs w:val="32"/>
        </w:rPr>
        <w:t>，</w:t>
      </w:r>
      <w:r>
        <w:rPr>
          <w:rFonts w:hint="eastAsia"/>
          <w:i/>
          <w:color w:val="000000"/>
          <w:sz w:val="32"/>
          <w:szCs w:val="32"/>
        </w:rPr>
        <w:t>MANOVA</w:t>
      </w:r>
      <w:r>
        <w:rPr>
          <w:rFonts w:hint="eastAsia"/>
          <w:i/>
          <w:color w:val="000000"/>
          <w:sz w:val="32"/>
          <w:szCs w:val="32"/>
        </w:rPr>
        <w:t>，</w:t>
      </w:r>
      <w:r>
        <w:rPr>
          <w:rFonts w:hint="eastAsia"/>
          <w:i/>
          <w:color w:val="000000"/>
          <w:sz w:val="32"/>
          <w:szCs w:val="32"/>
        </w:rPr>
        <w:t>N</w:t>
      </w:r>
      <w:r>
        <w:rPr>
          <w:rFonts w:hint="eastAsia"/>
          <w:i/>
          <w:color w:val="000000"/>
          <w:sz w:val="32"/>
          <w:szCs w:val="32"/>
        </w:rPr>
        <w:t>，</w:t>
      </w:r>
      <w:proofErr w:type="spellStart"/>
      <w:r>
        <w:rPr>
          <w:rFonts w:hint="eastAsia"/>
          <w:i/>
          <w:color w:val="000000"/>
          <w:sz w:val="32"/>
          <w:szCs w:val="32"/>
        </w:rPr>
        <w:t>nl</w:t>
      </w:r>
      <w:proofErr w:type="spellEnd"/>
      <w:r>
        <w:rPr>
          <w:rFonts w:hint="eastAsia"/>
          <w:i/>
          <w:color w:val="000000"/>
          <w:sz w:val="32"/>
          <w:szCs w:val="32"/>
        </w:rPr>
        <w:t>，</w:t>
      </w:r>
      <w:r>
        <w:rPr>
          <w:rFonts w:hint="eastAsia"/>
          <w:i/>
          <w:color w:val="000000"/>
          <w:sz w:val="32"/>
          <w:szCs w:val="32"/>
        </w:rPr>
        <w:t>M</w:t>
      </w:r>
      <w:r>
        <w:rPr>
          <w:rFonts w:hint="eastAsia"/>
          <w:i/>
          <w:color w:val="000000"/>
          <w:sz w:val="32"/>
          <w:szCs w:val="32"/>
        </w:rPr>
        <w:t>，</w:t>
      </w:r>
      <w:r>
        <w:rPr>
          <w:rFonts w:hint="eastAsia"/>
          <w:i/>
          <w:color w:val="000000"/>
          <w:sz w:val="32"/>
          <w:szCs w:val="32"/>
        </w:rPr>
        <w:t>SD</w:t>
      </w:r>
      <w:r>
        <w:rPr>
          <w:rFonts w:hint="eastAsia"/>
          <w:i/>
          <w:color w:val="000000"/>
          <w:sz w:val="32"/>
          <w:szCs w:val="32"/>
        </w:rPr>
        <w:t>，</w:t>
      </w:r>
      <w:r>
        <w:rPr>
          <w:rFonts w:hint="eastAsia"/>
          <w:i/>
          <w:color w:val="000000"/>
          <w:sz w:val="32"/>
          <w:szCs w:val="32"/>
        </w:rPr>
        <w:t>F</w:t>
      </w:r>
      <w:r>
        <w:rPr>
          <w:rFonts w:hint="eastAsia"/>
          <w:i/>
          <w:color w:val="000000"/>
          <w:sz w:val="32"/>
          <w:szCs w:val="32"/>
        </w:rPr>
        <w:t>，</w:t>
      </w:r>
      <w:r>
        <w:rPr>
          <w:rFonts w:hint="eastAsia"/>
          <w:i/>
          <w:color w:val="000000"/>
          <w:sz w:val="32"/>
          <w:szCs w:val="32"/>
        </w:rPr>
        <w:t>p</w:t>
      </w:r>
      <w:r>
        <w:rPr>
          <w:rFonts w:hint="eastAsia"/>
          <w:i/>
          <w:color w:val="000000"/>
          <w:sz w:val="32"/>
          <w:szCs w:val="32"/>
        </w:rPr>
        <w:t>，</w:t>
      </w:r>
      <w:r>
        <w:rPr>
          <w:rFonts w:hint="eastAsia"/>
          <w:i/>
          <w:color w:val="000000"/>
          <w:sz w:val="32"/>
          <w:szCs w:val="32"/>
        </w:rPr>
        <w:t>r</w:t>
      </w:r>
      <w:r>
        <w:rPr>
          <w:rFonts w:hint="eastAsia"/>
          <w:color w:val="000000"/>
          <w:sz w:val="32"/>
          <w:szCs w:val="32"/>
        </w:rPr>
        <w:t>等。</w:t>
      </w:r>
    </w:p>
    <w:p w:rsidR="00501A3F" w:rsidRDefault="00B02C3E">
      <w:pPr>
        <w:pStyle w:val="21"/>
      </w:pPr>
      <w:bookmarkStart w:id="24" w:name="_Toc48140162"/>
      <w:r>
        <w:rPr>
          <w:rFonts w:hint="eastAsia"/>
        </w:rPr>
        <w:t>（十一）公式</w:t>
      </w:r>
      <w:bookmarkEnd w:id="24"/>
    </w:p>
    <w:p w:rsidR="00501A3F" w:rsidRDefault="00B02C3E">
      <w:pPr>
        <w:spacing w:line="540" w:lineRule="atLeast"/>
        <w:ind w:firstLine="640"/>
        <w:rPr>
          <w:color w:val="000000"/>
          <w:sz w:val="32"/>
          <w:szCs w:val="32"/>
        </w:rPr>
      </w:pPr>
      <w:r>
        <w:rPr>
          <w:rFonts w:hint="eastAsia"/>
          <w:color w:val="000000"/>
          <w:sz w:val="32"/>
          <w:szCs w:val="32"/>
        </w:rPr>
        <w:t>1.</w:t>
      </w:r>
      <w:r>
        <w:rPr>
          <w:rFonts w:hint="eastAsia"/>
          <w:color w:val="000000"/>
          <w:sz w:val="32"/>
          <w:szCs w:val="32"/>
        </w:rPr>
        <w:t>公式应另起一行写在稿纸中央。一行写不完的长公式，最好在等号处转行，如做不到这一点，可在运算符号（如“</w:t>
      </w:r>
      <w:r>
        <w:rPr>
          <w:rFonts w:eastAsia="微软雅黑" w:cs="微软雅黑" w:hint="eastAsia"/>
          <w:color w:val="000000"/>
          <w:sz w:val="32"/>
          <w:szCs w:val="32"/>
        </w:rPr>
        <w:t>﹢</w:t>
      </w:r>
      <w:r>
        <w:rPr>
          <w:rFonts w:hint="eastAsia"/>
          <w:color w:val="000000"/>
          <w:sz w:val="32"/>
          <w:szCs w:val="32"/>
        </w:rPr>
        <w:t>”、“</w:t>
      </w:r>
      <w:r>
        <w:rPr>
          <w:rFonts w:eastAsia="微软雅黑" w:cs="微软雅黑" w:hint="eastAsia"/>
          <w:color w:val="000000"/>
          <w:sz w:val="32"/>
          <w:szCs w:val="32"/>
        </w:rPr>
        <w:t>﹣</w:t>
      </w:r>
      <w:r>
        <w:rPr>
          <w:rFonts w:hint="eastAsia"/>
          <w:color w:val="000000"/>
          <w:sz w:val="32"/>
          <w:szCs w:val="32"/>
        </w:rPr>
        <w:t>”号）处转行，等号或运算符号应在转行后的行首。</w:t>
      </w:r>
    </w:p>
    <w:p w:rsidR="00501A3F" w:rsidRDefault="00B02C3E">
      <w:pPr>
        <w:spacing w:line="540" w:lineRule="atLeast"/>
        <w:ind w:firstLine="640"/>
        <w:rPr>
          <w:color w:val="000000"/>
          <w:sz w:val="32"/>
          <w:szCs w:val="32"/>
        </w:rPr>
      </w:pPr>
      <w:r>
        <w:rPr>
          <w:rFonts w:hint="eastAsia"/>
          <w:color w:val="000000"/>
          <w:sz w:val="32"/>
          <w:szCs w:val="32"/>
        </w:rPr>
        <w:t>2.</w:t>
      </w:r>
      <w:r>
        <w:rPr>
          <w:rFonts w:hint="eastAsia"/>
          <w:color w:val="000000"/>
          <w:sz w:val="32"/>
          <w:szCs w:val="32"/>
        </w:rPr>
        <w:t>公式的编号用圆括号括起，放在公式右边行末，在公式和编号之间不加虚线。公式可按全文统编序号，也可按章</w:t>
      </w:r>
      <w:proofErr w:type="gramStart"/>
      <w:r>
        <w:rPr>
          <w:rFonts w:hint="eastAsia"/>
          <w:color w:val="000000"/>
          <w:sz w:val="32"/>
          <w:szCs w:val="32"/>
        </w:rPr>
        <w:t>编独立</w:t>
      </w:r>
      <w:proofErr w:type="gramEnd"/>
      <w:r>
        <w:rPr>
          <w:rFonts w:hint="eastAsia"/>
          <w:color w:val="000000"/>
          <w:sz w:val="32"/>
          <w:szCs w:val="32"/>
        </w:rPr>
        <w:t>序号，如（</w:t>
      </w:r>
      <w:r>
        <w:rPr>
          <w:rFonts w:hint="eastAsia"/>
          <w:color w:val="000000"/>
          <w:sz w:val="32"/>
          <w:szCs w:val="32"/>
        </w:rPr>
        <w:t>49</w:t>
      </w:r>
      <w:r>
        <w:rPr>
          <w:rFonts w:hint="eastAsia"/>
          <w:color w:val="000000"/>
          <w:sz w:val="32"/>
          <w:szCs w:val="32"/>
        </w:rPr>
        <w:t>）、（</w:t>
      </w:r>
      <w:r>
        <w:rPr>
          <w:rFonts w:hint="eastAsia"/>
          <w:color w:val="000000"/>
          <w:sz w:val="32"/>
          <w:szCs w:val="32"/>
        </w:rPr>
        <w:t>4.11</w:t>
      </w:r>
      <w:r>
        <w:rPr>
          <w:rFonts w:hint="eastAsia"/>
          <w:color w:val="000000"/>
          <w:sz w:val="32"/>
          <w:szCs w:val="32"/>
        </w:rPr>
        <w:t>）、（</w:t>
      </w:r>
      <w:r>
        <w:rPr>
          <w:rFonts w:hint="eastAsia"/>
          <w:color w:val="000000"/>
          <w:sz w:val="32"/>
          <w:szCs w:val="32"/>
        </w:rPr>
        <w:t>4-11</w:t>
      </w:r>
      <w:r>
        <w:rPr>
          <w:rFonts w:hint="eastAsia"/>
          <w:color w:val="000000"/>
          <w:sz w:val="32"/>
          <w:szCs w:val="32"/>
        </w:rPr>
        <w:t>）等。采用哪一种序号</w:t>
      </w:r>
      <w:proofErr w:type="gramStart"/>
      <w:r>
        <w:rPr>
          <w:rFonts w:hint="eastAsia"/>
          <w:color w:val="000000"/>
          <w:sz w:val="32"/>
          <w:szCs w:val="32"/>
        </w:rPr>
        <w:t>应和图序</w:t>
      </w:r>
      <w:proofErr w:type="gramEnd"/>
      <w:r>
        <w:rPr>
          <w:rFonts w:hint="eastAsia"/>
          <w:color w:val="000000"/>
          <w:sz w:val="32"/>
          <w:szCs w:val="32"/>
        </w:rPr>
        <w:t>、表序编法一致。不应</w:t>
      </w:r>
      <w:proofErr w:type="gramStart"/>
      <w:r>
        <w:rPr>
          <w:rFonts w:hint="eastAsia"/>
          <w:color w:val="000000"/>
          <w:sz w:val="32"/>
          <w:szCs w:val="32"/>
        </w:rPr>
        <w:t>出现某章里</w:t>
      </w:r>
      <w:proofErr w:type="gramEnd"/>
      <w:r>
        <w:rPr>
          <w:rFonts w:hint="eastAsia"/>
          <w:color w:val="000000"/>
          <w:sz w:val="32"/>
          <w:szCs w:val="32"/>
        </w:rPr>
        <w:t>的公式编序号，有的则不编序号。子公式可不编序号，需要引用时可加编</w:t>
      </w:r>
      <w:r>
        <w:rPr>
          <w:rFonts w:hint="eastAsia"/>
          <w:color w:val="000000"/>
          <w:sz w:val="32"/>
          <w:szCs w:val="32"/>
        </w:rPr>
        <w:t>a</w:t>
      </w:r>
      <w:r>
        <w:rPr>
          <w:rFonts w:hint="eastAsia"/>
          <w:color w:val="000000"/>
          <w:sz w:val="32"/>
          <w:szCs w:val="32"/>
        </w:rPr>
        <w:t>、</w:t>
      </w:r>
      <w:r>
        <w:rPr>
          <w:rFonts w:hint="eastAsia"/>
          <w:color w:val="000000"/>
          <w:sz w:val="32"/>
          <w:szCs w:val="32"/>
        </w:rPr>
        <w:t>b</w:t>
      </w:r>
      <w:r>
        <w:rPr>
          <w:rFonts w:hint="eastAsia"/>
          <w:color w:val="000000"/>
          <w:sz w:val="32"/>
          <w:szCs w:val="32"/>
        </w:rPr>
        <w:t>、</w:t>
      </w:r>
      <w:r>
        <w:rPr>
          <w:rFonts w:hint="eastAsia"/>
          <w:color w:val="000000"/>
          <w:sz w:val="32"/>
          <w:szCs w:val="32"/>
        </w:rPr>
        <w:t>c</w:t>
      </w:r>
      <w:r>
        <w:rPr>
          <w:rFonts w:hint="eastAsia"/>
          <w:color w:val="000000"/>
          <w:sz w:val="32"/>
          <w:szCs w:val="32"/>
        </w:rPr>
        <w:t>……，重复引用的公式不得另编新序号。公式序号必须连续，不得重复或跳缺。</w:t>
      </w:r>
    </w:p>
    <w:p w:rsidR="00501A3F" w:rsidRDefault="00B02C3E">
      <w:pPr>
        <w:spacing w:line="540" w:lineRule="atLeast"/>
        <w:ind w:firstLine="640"/>
        <w:rPr>
          <w:color w:val="000000"/>
          <w:sz w:val="32"/>
          <w:szCs w:val="32"/>
        </w:rPr>
      </w:pPr>
      <w:r>
        <w:rPr>
          <w:rFonts w:hint="eastAsia"/>
          <w:color w:val="000000"/>
          <w:sz w:val="32"/>
          <w:szCs w:val="32"/>
        </w:rPr>
        <w:t>3.</w:t>
      </w:r>
      <w:r>
        <w:rPr>
          <w:rFonts w:hint="eastAsia"/>
          <w:color w:val="000000"/>
          <w:sz w:val="32"/>
          <w:szCs w:val="32"/>
        </w:rPr>
        <w:t>文中引用某一公式时，可写成“由式（序号）”。</w:t>
      </w:r>
    </w:p>
    <w:p w:rsidR="00501A3F" w:rsidRDefault="00B02C3E">
      <w:pPr>
        <w:pStyle w:val="21"/>
      </w:pPr>
      <w:bookmarkStart w:id="25" w:name="_Toc48140163"/>
      <w:r>
        <w:rPr>
          <w:rFonts w:hint="eastAsia"/>
        </w:rPr>
        <w:t>（十二）表格</w:t>
      </w:r>
      <w:bookmarkEnd w:id="25"/>
    </w:p>
    <w:p w:rsidR="00501A3F" w:rsidRDefault="00B02C3E">
      <w:pPr>
        <w:spacing w:line="540" w:lineRule="atLeast"/>
        <w:ind w:firstLine="640"/>
        <w:rPr>
          <w:color w:val="000000"/>
          <w:sz w:val="32"/>
          <w:szCs w:val="32"/>
        </w:rPr>
      </w:pPr>
      <w:r>
        <w:rPr>
          <w:rFonts w:hint="eastAsia"/>
          <w:color w:val="000000"/>
          <w:sz w:val="32"/>
          <w:szCs w:val="32"/>
        </w:rPr>
        <w:t>1.</w:t>
      </w:r>
      <w:r>
        <w:rPr>
          <w:rFonts w:hint="eastAsia"/>
          <w:color w:val="000000"/>
          <w:sz w:val="32"/>
          <w:szCs w:val="32"/>
        </w:rPr>
        <w:t>表格必须与论文叙述有直接联系，不得出现与论文叙述脱节的表格。表格中的内容在技术上不得与正文矛盾。</w:t>
      </w:r>
    </w:p>
    <w:p w:rsidR="00501A3F" w:rsidRDefault="00B02C3E">
      <w:pPr>
        <w:spacing w:line="540" w:lineRule="atLeast"/>
        <w:ind w:firstLine="640"/>
        <w:rPr>
          <w:color w:val="000000"/>
          <w:sz w:val="32"/>
          <w:szCs w:val="32"/>
        </w:rPr>
      </w:pPr>
      <w:r>
        <w:rPr>
          <w:rFonts w:hint="eastAsia"/>
          <w:color w:val="000000"/>
          <w:sz w:val="32"/>
          <w:szCs w:val="32"/>
        </w:rPr>
        <w:t>2.</w:t>
      </w:r>
      <w:r>
        <w:rPr>
          <w:rFonts w:hint="eastAsia"/>
          <w:color w:val="000000"/>
          <w:sz w:val="32"/>
          <w:szCs w:val="32"/>
        </w:rPr>
        <w:t>每个表格都应有自己的标题和序号。标题应写在表格上方正中，不加标点，序号写在标题左方。</w:t>
      </w:r>
    </w:p>
    <w:p w:rsidR="00501A3F" w:rsidRDefault="00B02C3E">
      <w:pPr>
        <w:spacing w:line="540" w:lineRule="atLeast"/>
        <w:ind w:firstLine="640"/>
        <w:rPr>
          <w:color w:val="000000"/>
          <w:sz w:val="32"/>
          <w:szCs w:val="32"/>
        </w:rPr>
      </w:pPr>
      <w:r>
        <w:rPr>
          <w:rFonts w:hint="eastAsia"/>
          <w:color w:val="000000"/>
          <w:sz w:val="32"/>
          <w:szCs w:val="32"/>
        </w:rPr>
        <w:t>3.</w:t>
      </w:r>
      <w:r>
        <w:rPr>
          <w:rFonts w:hint="eastAsia"/>
          <w:color w:val="000000"/>
          <w:sz w:val="32"/>
          <w:szCs w:val="32"/>
        </w:rPr>
        <w:t>全文的表格可以统一编序，也可以逐章</w:t>
      </w:r>
      <w:r>
        <w:rPr>
          <w:rFonts w:hint="eastAsia"/>
          <w:color w:val="000000"/>
          <w:sz w:val="32"/>
          <w:szCs w:val="32"/>
        </w:rPr>
        <w:t>单独编序。采用哪</w:t>
      </w:r>
      <w:r>
        <w:rPr>
          <w:rFonts w:hint="eastAsia"/>
          <w:color w:val="000000"/>
          <w:sz w:val="32"/>
          <w:szCs w:val="32"/>
        </w:rPr>
        <w:lastRenderedPageBreak/>
        <w:t>一种方式应和插图、公式的编序方式统一。</w:t>
      </w:r>
      <w:proofErr w:type="gramStart"/>
      <w:r>
        <w:rPr>
          <w:rFonts w:hint="eastAsia"/>
          <w:color w:val="000000"/>
          <w:sz w:val="32"/>
          <w:szCs w:val="32"/>
        </w:rPr>
        <w:t>表序必须</w:t>
      </w:r>
      <w:proofErr w:type="gramEnd"/>
      <w:r>
        <w:rPr>
          <w:rFonts w:hint="eastAsia"/>
          <w:color w:val="000000"/>
          <w:sz w:val="32"/>
          <w:szCs w:val="32"/>
        </w:rPr>
        <w:t>连续，不得跳缺。</w:t>
      </w:r>
    </w:p>
    <w:p w:rsidR="00501A3F" w:rsidRDefault="00B02C3E">
      <w:pPr>
        <w:spacing w:line="540" w:lineRule="atLeast"/>
        <w:ind w:firstLine="640"/>
        <w:rPr>
          <w:color w:val="000000"/>
          <w:sz w:val="32"/>
          <w:szCs w:val="32"/>
        </w:rPr>
      </w:pPr>
      <w:r>
        <w:rPr>
          <w:rFonts w:hint="eastAsia"/>
          <w:color w:val="000000"/>
          <w:sz w:val="32"/>
          <w:szCs w:val="32"/>
        </w:rPr>
        <w:t>4.</w:t>
      </w:r>
      <w:r>
        <w:rPr>
          <w:rFonts w:hint="eastAsia"/>
          <w:color w:val="000000"/>
          <w:sz w:val="32"/>
          <w:szCs w:val="32"/>
        </w:rPr>
        <w:t>表格允许下</w:t>
      </w:r>
      <w:proofErr w:type="gramStart"/>
      <w:r>
        <w:rPr>
          <w:rFonts w:hint="eastAsia"/>
          <w:color w:val="000000"/>
          <w:sz w:val="32"/>
          <w:szCs w:val="32"/>
        </w:rPr>
        <w:t>页接写，接写</w:t>
      </w:r>
      <w:proofErr w:type="gramEnd"/>
      <w:r>
        <w:rPr>
          <w:rFonts w:hint="eastAsia"/>
          <w:color w:val="000000"/>
          <w:sz w:val="32"/>
          <w:szCs w:val="32"/>
        </w:rPr>
        <w:t>时标题省略，表头应重复书写，并在右上方写“续表××”。多项大表可以分割成块，多页书写，接口处必须注明“接下页”、“接上页”、“接第×页”字样。</w:t>
      </w:r>
    </w:p>
    <w:p w:rsidR="00501A3F" w:rsidRDefault="00B02C3E">
      <w:pPr>
        <w:spacing w:line="540" w:lineRule="atLeast"/>
        <w:ind w:firstLine="640"/>
        <w:rPr>
          <w:color w:val="000000"/>
          <w:sz w:val="32"/>
          <w:szCs w:val="32"/>
        </w:rPr>
      </w:pPr>
      <w:r>
        <w:rPr>
          <w:rFonts w:hint="eastAsia"/>
          <w:color w:val="000000"/>
          <w:sz w:val="32"/>
          <w:szCs w:val="32"/>
        </w:rPr>
        <w:t>5.</w:t>
      </w:r>
      <w:r>
        <w:rPr>
          <w:rFonts w:hint="eastAsia"/>
          <w:color w:val="000000"/>
          <w:sz w:val="32"/>
          <w:szCs w:val="32"/>
        </w:rPr>
        <w:t>表格应放在离正文首次出现处最近的地方，不应超前和过分拖后。</w:t>
      </w:r>
    </w:p>
    <w:p w:rsidR="00501A3F" w:rsidRDefault="00B02C3E">
      <w:pPr>
        <w:pStyle w:val="21"/>
      </w:pPr>
      <w:bookmarkStart w:id="26" w:name="_Toc48140164"/>
      <w:r>
        <w:rPr>
          <w:rFonts w:hint="eastAsia"/>
        </w:rPr>
        <w:t>（十三）图</w:t>
      </w:r>
      <w:bookmarkEnd w:id="26"/>
    </w:p>
    <w:p w:rsidR="00501A3F" w:rsidRDefault="00B02C3E">
      <w:pPr>
        <w:spacing w:line="540" w:lineRule="atLeast"/>
        <w:ind w:firstLine="640"/>
        <w:rPr>
          <w:color w:val="000000"/>
          <w:sz w:val="32"/>
          <w:szCs w:val="32"/>
        </w:rPr>
      </w:pPr>
      <w:r>
        <w:rPr>
          <w:rFonts w:hint="eastAsia"/>
          <w:color w:val="000000"/>
          <w:sz w:val="32"/>
          <w:szCs w:val="32"/>
        </w:rPr>
        <w:t>1.</w:t>
      </w:r>
      <w:r>
        <w:rPr>
          <w:rFonts w:hint="eastAsia"/>
          <w:color w:val="000000"/>
          <w:sz w:val="32"/>
          <w:szCs w:val="32"/>
        </w:rPr>
        <w:t>插图应与文字内容相符，技术内容正确。所有制图应符合国家标准和专业标准。对无规定符号的图形应采用该行业的常用画法。</w:t>
      </w:r>
    </w:p>
    <w:p w:rsidR="00501A3F" w:rsidRDefault="00B02C3E">
      <w:pPr>
        <w:spacing w:line="540" w:lineRule="atLeast"/>
        <w:ind w:firstLine="640"/>
        <w:rPr>
          <w:color w:val="000000"/>
          <w:sz w:val="32"/>
          <w:szCs w:val="32"/>
        </w:rPr>
      </w:pPr>
      <w:r>
        <w:rPr>
          <w:rFonts w:hint="eastAsia"/>
          <w:color w:val="000000"/>
          <w:sz w:val="32"/>
          <w:szCs w:val="32"/>
        </w:rPr>
        <w:t>2.</w:t>
      </w:r>
      <w:r>
        <w:rPr>
          <w:rFonts w:hint="eastAsia"/>
          <w:color w:val="000000"/>
          <w:sz w:val="32"/>
          <w:szCs w:val="32"/>
        </w:rPr>
        <w:t>每幅插图应有标题和序号，全文的插图可以统一编序，也可以逐章单独编</w:t>
      </w:r>
      <w:r>
        <w:rPr>
          <w:rFonts w:hint="eastAsia"/>
          <w:color w:val="000000"/>
          <w:sz w:val="32"/>
          <w:szCs w:val="32"/>
        </w:rPr>
        <w:t>序，采取哪一种方式应和表格、公式的编序方式统一。</w:t>
      </w:r>
      <w:proofErr w:type="gramStart"/>
      <w:r>
        <w:rPr>
          <w:rFonts w:hint="eastAsia"/>
          <w:color w:val="000000"/>
          <w:sz w:val="32"/>
          <w:szCs w:val="32"/>
        </w:rPr>
        <w:t>图序必须</w:t>
      </w:r>
      <w:proofErr w:type="gramEnd"/>
      <w:r>
        <w:rPr>
          <w:rFonts w:hint="eastAsia"/>
          <w:color w:val="000000"/>
          <w:sz w:val="32"/>
          <w:szCs w:val="32"/>
        </w:rPr>
        <w:t>连续，不重复，不跳缺。</w:t>
      </w:r>
    </w:p>
    <w:p w:rsidR="00501A3F" w:rsidRDefault="00B02C3E">
      <w:pPr>
        <w:spacing w:line="540" w:lineRule="atLeast"/>
        <w:ind w:firstLine="640"/>
        <w:rPr>
          <w:color w:val="000000"/>
          <w:sz w:val="32"/>
          <w:szCs w:val="32"/>
        </w:rPr>
      </w:pPr>
      <w:r>
        <w:rPr>
          <w:rFonts w:hint="eastAsia"/>
          <w:color w:val="000000"/>
          <w:sz w:val="32"/>
          <w:szCs w:val="32"/>
        </w:rPr>
        <w:t>3.</w:t>
      </w:r>
      <w:r>
        <w:rPr>
          <w:rFonts w:hint="eastAsia"/>
          <w:color w:val="000000"/>
          <w:sz w:val="32"/>
          <w:szCs w:val="32"/>
        </w:rPr>
        <w:t>由若干分</w:t>
      </w:r>
      <w:proofErr w:type="gramStart"/>
      <w:r>
        <w:rPr>
          <w:rFonts w:hint="eastAsia"/>
          <w:color w:val="000000"/>
          <w:sz w:val="32"/>
          <w:szCs w:val="32"/>
        </w:rPr>
        <w:t>图组成</w:t>
      </w:r>
      <w:proofErr w:type="gramEnd"/>
      <w:r>
        <w:rPr>
          <w:rFonts w:hint="eastAsia"/>
          <w:color w:val="000000"/>
          <w:sz w:val="32"/>
          <w:szCs w:val="32"/>
        </w:rPr>
        <w:t>的插图，分图用</w:t>
      </w:r>
      <w:r>
        <w:rPr>
          <w:rFonts w:hint="eastAsia"/>
          <w:color w:val="000000"/>
          <w:sz w:val="32"/>
          <w:szCs w:val="32"/>
        </w:rPr>
        <w:t>a</w:t>
      </w:r>
      <w:r>
        <w:rPr>
          <w:rFonts w:hint="eastAsia"/>
          <w:color w:val="000000"/>
          <w:sz w:val="32"/>
          <w:szCs w:val="32"/>
        </w:rPr>
        <w:t>、</w:t>
      </w:r>
      <w:r>
        <w:rPr>
          <w:rFonts w:hint="eastAsia"/>
          <w:color w:val="000000"/>
          <w:sz w:val="32"/>
          <w:szCs w:val="32"/>
        </w:rPr>
        <w:t>b</w:t>
      </w:r>
      <w:r>
        <w:rPr>
          <w:rFonts w:hint="eastAsia"/>
          <w:color w:val="000000"/>
          <w:sz w:val="32"/>
          <w:szCs w:val="32"/>
        </w:rPr>
        <w:t>、</w:t>
      </w:r>
      <w:r>
        <w:rPr>
          <w:rFonts w:hint="eastAsia"/>
          <w:color w:val="000000"/>
          <w:sz w:val="32"/>
          <w:szCs w:val="32"/>
        </w:rPr>
        <w:t>c</w:t>
      </w:r>
      <w:r>
        <w:rPr>
          <w:rFonts w:hint="eastAsia"/>
          <w:color w:val="000000"/>
          <w:sz w:val="32"/>
          <w:szCs w:val="32"/>
        </w:rPr>
        <w:t>……标序。分图的图名以及图中各种代号的意义，以图注形式</w:t>
      </w:r>
      <w:proofErr w:type="gramStart"/>
      <w:r>
        <w:rPr>
          <w:rFonts w:hint="eastAsia"/>
          <w:color w:val="000000"/>
          <w:sz w:val="32"/>
          <w:szCs w:val="32"/>
        </w:rPr>
        <w:t>写在图题下方</w:t>
      </w:r>
      <w:proofErr w:type="gramEnd"/>
      <w:r>
        <w:rPr>
          <w:rFonts w:hint="eastAsia"/>
          <w:color w:val="000000"/>
          <w:sz w:val="32"/>
          <w:szCs w:val="32"/>
        </w:rPr>
        <w:t>，</w:t>
      </w:r>
      <w:proofErr w:type="gramStart"/>
      <w:r>
        <w:rPr>
          <w:rFonts w:hint="eastAsia"/>
          <w:color w:val="000000"/>
          <w:sz w:val="32"/>
          <w:szCs w:val="32"/>
        </w:rPr>
        <w:t>先写分图</w:t>
      </w:r>
      <w:proofErr w:type="gramEnd"/>
      <w:r>
        <w:rPr>
          <w:rFonts w:hint="eastAsia"/>
          <w:color w:val="000000"/>
          <w:sz w:val="32"/>
          <w:szCs w:val="32"/>
        </w:rPr>
        <w:t>名，另</w:t>
      </w:r>
      <w:proofErr w:type="gramStart"/>
      <w:r>
        <w:rPr>
          <w:rFonts w:hint="eastAsia"/>
          <w:color w:val="000000"/>
          <w:sz w:val="32"/>
          <w:szCs w:val="32"/>
        </w:rPr>
        <w:t>起行</w:t>
      </w:r>
      <w:proofErr w:type="gramEnd"/>
      <w:r>
        <w:rPr>
          <w:rFonts w:hint="eastAsia"/>
          <w:color w:val="000000"/>
          <w:sz w:val="32"/>
          <w:szCs w:val="32"/>
        </w:rPr>
        <w:t>写代号的意义。</w:t>
      </w:r>
    </w:p>
    <w:p w:rsidR="00501A3F" w:rsidRDefault="00B02C3E">
      <w:pPr>
        <w:spacing w:line="540" w:lineRule="atLeast"/>
        <w:ind w:firstLine="640"/>
        <w:rPr>
          <w:color w:val="000000"/>
          <w:sz w:val="32"/>
          <w:szCs w:val="32"/>
        </w:rPr>
      </w:pPr>
      <w:r>
        <w:rPr>
          <w:rFonts w:hint="eastAsia"/>
          <w:color w:val="000000"/>
          <w:sz w:val="32"/>
          <w:szCs w:val="32"/>
        </w:rPr>
        <w:t>4.</w:t>
      </w:r>
      <w:r>
        <w:rPr>
          <w:rFonts w:hint="eastAsia"/>
          <w:color w:val="000000"/>
          <w:sz w:val="32"/>
          <w:szCs w:val="32"/>
        </w:rPr>
        <w:t>图与图标题、图序号为一个整体，不得拆开排版为两页。</w:t>
      </w:r>
      <w:proofErr w:type="gramStart"/>
      <w:r>
        <w:rPr>
          <w:rFonts w:hint="eastAsia"/>
          <w:color w:val="000000"/>
          <w:sz w:val="32"/>
          <w:szCs w:val="32"/>
        </w:rPr>
        <w:t>当页空白</w:t>
      </w:r>
      <w:proofErr w:type="gramEnd"/>
      <w:r>
        <w:rPr>
          <w:rFonts w:hint="eastAsia"/>
          <w:color w:val="000000"/>
          <w:sz w:val="32"/>
          <w:szCs w:val="32"/>
        </w:rPr>
        <w:t>不够排版该图整体时，可将其后文字部分提前，将图移至</w:t>
      </w:r>
      <w:proofErr w:type="gramStart"/>
      <w:r>
        <w:rPr>
          <w:rFonts w:hint="eastAsia"/>
          <w:color w:val="000000"/>
          <w:sz w:val="32"/>
          <w:szCs w:val="32"/>
        </w:rPr>
        <w:t>次页最前</w:t>
      </w:r>
      <w:proofErr w:type="gramEnd"/>
      <w:r>
        <w:rPr>
          <w:rFonts w:hint="eastAsia"/>
          <w:color w:val="000000"/>
          <w:sz w:val="32"/>
          <w:szCs w:val="32"/>
        </w:rPr>
        <w:t>面。</w:t>
      </w:r>
    </w:p>
    <w:p w:rsidR="00501A3F" w:rsidRDefault="00B02C3E">
      <w:pPr>
        <w:spacing w:line="540" w:lineRule="atLeast"/>
        <w:ind w:firstLine="640"/>
        <w:rPr>
          <w:color w:val="000000"/>
          <w:sz w:val="32"/>
          <w:szCs w:val="32"/>
        </w:rPr>
      </w:pPr>
      <w:r>
        <w:rPr>
          <w:rFonts w:hint="eastAsia"/>
          <w:color w:val="000000"/>
          <w:sz w:val="32"/>
          <w:szCs w:val="32"/>
        </w:rPr>
        <w:t>5.</w:t>
      </w:r>
      <w:r>
        <w:rPr>
          <w:rFonts w:hint="eastAsia"/>
          <w:color w:val="000000"/>
          <w:sz w:val="32"/>
          <w:szCs w:val="32"/>
        </w:rPr>
        <w:t>对坐标轴必须进行文字标示，有数字标注的坐标</w:t>
      </w:r>
      <w:proofErr w:type="gramStart"/>
      <w:r>
        <w:rPr>
          <w:rFonts w:hint="eastAsia"/>
          <w:color w:val="000000"/>
          <w:sz w:val="32"/>
          <w:szCs w:val="32"/>
        </w:rPr>
        <w:t>图必须</w:t>
      </w:r>
      <w:proofErr w:type="gramEnd"/>
      <w:r>
        <w:rPr>
          <w:rFonts w:hint="eastAsia"/>
          <w:color w:val="000000"/>
          <w:sz w:val="32"/>
          <w:szCs w:val="32"/>
        </w:rPr>
        <w:t>注明坐标单位。</w:t>
      </w:r>
    </w:p>
    <w:p w:rsidR="00501A3F" w:rsidRDefault="00B02C3E">
      <w:pPr>
        <w:pStyle w:val="21"/>
      </w:pPr>
      <w:bookmarkStart w:id="27" w:name="_Toc48140165"/>
      <w:r>
        <w:rPr>
          <w:rFonts w:hint="eastAsia"/>
        </w:rPr>
        <w:lastRenderedPageBreak/>
        <w:t>（十四）注释</w:t>
      </w:r>
      <w:bookmarkEnd w:id="27"/>
    </w:p>
    <w:p w:rsidR="00501A3F" w:rsidRDefault="00B02C3E">
      <w:pPr>
        <w:spacing w:line="540" w:lineRule="atLeast"/>
        <w:ind w:firstLine="640"/>
        <w:rPr>
          <w:color w:val="000000"/>
          <w:sz w:val="32"/>
          <w:szCs w:val="32"/>
        </w:rPr>
      </w:pPr>
      <w:r>
        <w:rPr>
          <w:rFonts w:hint="eastAsia"/>
          <w:color w:val="000000"/>
          <w:sz w:val="32"/>
          <w:szCs w:val="32"/>
        </w:rPr>
        <w:t>毕业论文（设计）中有个别名词或情况需要解释时，可加注说明。注释采用脚注或尾注，应</w:t>
      </w:r>
      <w:r>
        <w:rPr>
          <w:rFonts w:hint="eastAsia"/>
          <w:color w:val="000000"/>
          <w:sz w:val="32"/>
          <w:szCs w:val="32"/>
        </w:rPr>
        <w:t>根据注释的先后顺序编排序号。注释序号以“①、②”等数字形式标示在正文中被注释词条的右上角，脚注或尾</w:t>
      </w:r>
      <w:proofErr w:type="gramStart"/>
      <w:r>
        <w:rPr>
          <w:rFonts w:hint="eastAsia"/>
          <w:color w:val="000000"/>
          <w:sz w:val="32"/>
          <w:szCs w:val="32"/>
        </w:rPr>
        <w:t>注内容</w:t>
      </w:r>
      <w:proofErr w:type="gramEnd"/>
      <w:r>
        <w:rPr>
          <w:rFonts w:hint="eastAsia"/>
          <w:color w:val="000000"/>
          <w:sz w:val="32"/>
          <w:szCs w:val="32"/>
        </w:rPr>
        <w:t>中的序号应与被注释词条序号保持一致。</w:t>
      </w:r>
    </w:p>
    <w:p w:rsidR="00501A3F" w:rsidRDefault="00B02C3E">
      <w:pPr>
        <w:pStyle w:val="21"/>
      </w:pPr>
      <w:bookmarkStart w:id="28" w:name="_Toc48140166"/>
      <w:r>
        <w:rPr>
          <w:rFonts w:hint="eastAsia"/>
        </w:rPr>
        <w:t>（十五）参考文献</w:t>
      </w:r>
      <w:bookmarkEnd w:id="28"/>
    </w:p>
    <w:p w:rsidR="00501A3F" w:rsidRDefault="00B02C3E">
      <w:pPr>
        <w:spacing w:line="540" w:lineRule="atLeast"/>
        <w:ind w:firstLine="640"/>
        <w:rPr>
          <w:color w:val="000000"/>
          <w:sz w:val="32"/>
          <w:szCs w:val="32"/>
        </w:rPr>
      </w:pPr>
      <w:r>
        <w:rPr>
          <w:rFonts w:hint="eastAsia"/>
          <w:color w:val="000000"/>
          <w:sz w:val="32"/>
          <w:szCs w:val="32"/>
        </w:rPr>
        <w:t>参考文献的序号左顶格，并用数字加方括号表示，如“</w:t>
      </w:r>
      <w:r>
        <w:rPr>
          <w:rFonts w:hint="eastAsia"/>
          <w:color w:val="000000"/>
          <w:sz w:val="32"/>
          <w:szCs w:val="32"/>
        </w:rPr>
        <w:t>[1]</w:t>
      </w:r>
      <w:r>
        <w:rPr>
          <w:rFonts w:hint="eastAsia"/>
          <w:color w:val="000000"/>
          <w:sz w:val="32"/>
          <w:szCs w:val="32"/>
        </w:rPr>
        <w:t>”。每一条参考文献著录均以“</w:t>
      </w:r>
      <w:r>
        <w:rPr>
          <w:rFonts w:hint="eastAsia"/>
          <w:color w:val="000000"/>
          <w:sz w:val="32"/>
          <w:szCs w:val="32"/>
        </w:rPr>
        <w:t>.</w:t>
      </w:r>
      <w:r>
        <w:rPr>
          <w:rFonts w:hint="eastAsia"/>
          <w:color w:val="000000"/>
          <w:sz w:val="32"/>
          <w:szCs w:val="32"/>
        </w:rPr>
        <w:t>”结束。各类参考文献的具体编排格式请参照国家标准《信息与文献</w:t>
      </w:r>
      <w:r>
        <w:rPr>
          <w:rFonts w:hint="eastAsia"/>
          <w:color w:val="000000"/>
          <w:sz w:val="32"/>
          <w:szCs w:val="32"/>
        </w:rPr>
        <w:t xml:space="preserve"> </w:t>
      </w:r>
      <w:r>
        <w:rPr>
          <w:rFonts w:hint="eastAsia"/>
          <w:color w:val="000000"/>
          <w:sz w:val="32"/>
          <w:szCs w:val="32"/>
        </w:rPr>
        <w:t>参考文献著录规则》（</w:t>
      </w:r>
      <w:r>
        <w:rPr>
          <w:rFonts w:hint="eastAsia"/>
          <w:color w:val="000000"/>
          <w:sz w:val="32"/>
          <w:szCs w:val="32"/>
        </w:rPr>
        <w:t>GB/T</w:t>
      </w:r>
      <w:r>
        <w:rPr>
          <w:color w:val="000000"/>
          <w:sz w:val="32"/>
          <w:szCs w:val="32"/>
        </w:rPr>
        <w:t xml:space="preserve"> </w:t>
      </w:r>
      <w:r>
        <w:rPr>
          <w:rFonts w:hint="eastAsia"/>
          <w:color w:val="000000"/>
          <w:sz w:val="32"/>
          <w:szCs w:val="32"/>
        </w:rPr>
        <w:t>7714-2015</w:t>
      </w:r>
      <w:r>
        <w:rPr>
          <w:rFonts w:hint="eastAsia"/>
          <w:color w:val="000000"/>
          <w:sz w:val="32"/>
          <w:szCs w:val="32"/>
        </w:rPr>
        <w:t>）。</w:t>
      </w:r>
    </w:p>
    <w:p w:rsidR="00501A3F" w:rsidRDefault="00B02C3E">
      <w:pPr>
        <w:pStyle w:val="21"/>
      </w:pPr>
      <w:bookmarkStart w:id="29" w:name="_Toc48140167"/>
      <w:r>
        <w:rPr>
          <w:rFonts w:hint="eastAsia"/>
        </w:rPr>
        <w:t>（十六）附录</w:t>
      </w:r>
      <w:bookmarkEnd w:id="29"/>
    </w:p>
    <w:p w:rsidR="00501A3F" w:rsidRDefault="00B02C3E">
      <w:pPr>
        <w:spacing w:line="540" w:lineRule="atLeast"/>
        <w:ind w:firstLine="640"/>
        <w:rPr>
          <w:color w:val="000000"/>
          <w:sz w:val="32"/>
          <w:szCs w:val="32"/>
        </w:rPr>
      </w:pPr>
      <w:r>
        <w:rPr>
          <w:rFonts w:hint="eastAsia"/>
          <w:color w:val="000000"/>
          <w:sz w:val="32"/>
          <w:szCs w:val="32"/>
        </w:rPr>
        <w:t>论文附录依次用大写字母“附录</w:t>
      </w:r>
      <w:r>
        <w:rPr>
          <w:rFonts w:hint="eastAsia"/>
          <w:color w:val="000000"/>
          <w:sz w:val="32"/>
          <w:szCs w:val="32"/>
        </w:rPr>
        <w:t>A</w:t>
      </w:r>
      <w:r>
        <w:rPr>
          <w:rFonts w:hint="eastAsia"/>
          <w:color w:val="000000"/>
          <w:sz w:val="32"/>
          <w:szCs w:val="32"/>
        </w:rPr>
        <w:t>、附录</w:t>
      </w:r>
      <w:r>
        <w:rPr>
          <w:rFonts w:hint="eastAsia"/>
          <w:color w:val="000000"/>
          <w:sz w:val="32"/>
          <w:szCs w:val="32"/>
        </w:rPr>
        <w:t>B</w:t>
      </w:r>
      <w:r>
        <w:rPr>
          <w:rFonts w:hint="eastAsia"/>
          <w:color w:val="000000"/>
          <w:sz w:val="32"/>
          <w:szCs w:val="32"/>
        </w:rPr>
        <w:t>、附录</w:t>
      </w:r>
      <w:r>
        <w:rPr>
          <w:rFonts w:hint="eastAsia"/>
          <w:color w:val="000000"/>
          <w:sz w:val="32"/>
          <w:szCs w:val="32"/>
        </w:rPr>
        <w:t>C</w:t>
      </w:r>
      <w:r>
        <w:rPr>
          <w:rFonts w:hint="eastAsia"/>
          <w:color w:val="000000"/>
          <w:sz w:val="32"/>
          <w:szCs w:val="32"/>
        </w:rPr>
        <w:t>……”表示，附录内的分级序号可采用“附</w:t>
      </w:r>
      <w:r>
        <w:rPr>
          <w:rFonts w:hint="eastAsia"/>
          <w:color w:val="000000"/>
          <w:sz w:val="32"/>
          <w:szCs w:val="32"/>
        </w:rPr>
        <w:t>A1</w:t>
      </w:r>
      <w:r>
        <w:rPr>
          <w:rFonts w:hint="eastAsia"/>
          <w:color w:val="000000"/>
          <w:sz w:val="32"/>
          <w:szCs w:val="32"/>
        </w:rPr>
        <w:t>、附</w:t>
      </w:r>
      <w:r>
        <w:rPr>
          <w:rFonts w:hint="eastAsia"/>
          <w:color w:val="000000"/>
          <w:sz w:val="32"/>
          <w:szCs w:val="32"/>
        </w:rPr>
        <w:t>A1.1</w:t>
      </w:r>
      <w:r>
        <w:rPr>
          <w:rFonts w:hint="eastAsia"/>
          <w:color w:val="000000"/>
          <w:sz w:val="32"/>
          <w:szCs w:val="32"/>
        </w:rPr>
        <w:t>、附</w:t>
      </w:r>
      <w:r>
        <w:rPr>
          <w:rFonts w:hint="eastAsia"/>
          <w:color w:val="000000"/>
          <w:sz w:val="32"/>
          <w:szCs w:val="32"/>
        </w:rPr>
        <w:t>A1.1.1</w:t>
      </w:r>
      <w:r>
        <w:rPr>
          <w:rFonts w:hint="eastAsia"/>
          <w:color w:val="000000"/>
          <w:sz w:val="32"/>
          <w:szCs w:val="32"/>
        </w:rPr>
        <w:t>”等表示，图、表、公式均依此类推为“图</w:t>
      </w:r>
      <w:r>
        <w:rPr>
          <w:rFonts w:hint="eastAsia"/>
          <w:color w:val="000000"/>
          <w:sz w:val="32"/>
          <w:szCs w:val="32"/>
        </w:rPr>
        <w:t>A1</w:t>
      </w:r>
      <w:r>
        <w:rPr>
          <w:rFonts w:hint="eastAsia"/>
          <w:color w:val="000000"/>
          <w:sz w:val="32"/>
          <w:szCs w:val="32"/>
        </w:rPr>
        <w:t>、表</w:t>
      </w:r>
      <w:r>
        <w:rPr>
          <w:rFonts w:hint="eastAsia"/>
          <w:color w:val="000000"/>
          <w:sz w:val="32"/>
          <w:szCs w:val="32"/>
        </w:rPr>
        <w:t>A1</w:t>
      </w:r>
      <w:r>
        <w:rPr>
          <w:rFonts w:hint="eastAsia"/>
          <w:color w:val="000000"/>
          <w:sz w:val="32"/>
          <w:szCs w:val="32"/>
        </w:rPr>
        <w:t>、式</w:t>
      </w:r>
      <w:r>
        <w:rPr>
          <w:rFonts w:hint="eastAsia"/>
          <w:color w:val="000000"/>
          <w:sz w:val="32"/>
          <w:szCs w:val="32"/>
        </w:rPr>
        <w:t>A1</w:t>
      </w:r>
      <w:r>
        <w:rPr>
          <w:rFonts w:hint="eastAsia"/>
          <w:color w:val="000000"/>
          <w:sz w:val="32"/>
          <w:szCs w:val="32"/>
        </w:rPr>
        <w:t>”等。</w:t>
      </w:r>
    </w:p>
    <w:p w:rsidR="00501A3F" w:rsidRDefault="00B02C3E">
      <w:pPr>
        <w:pStyle w:val="1"/>
      </w:pPr>
      <w:bookmarkStart w:id="30" w:name="_Toc48140168"/>
      <w:r>
        <w:rPr>
          <w:rFonts w:hint="eastAsia"/>
        </w:rPr>
        <w:t>四、毕业论文印刷与装订顺序</w:t>
      </w:r>
      <w:bookmarkEnd w:id="30"/>
    </w:p>
    <w:p w:rsidR="00501A3F" w:rsidRDefault="00B02C3E">
      <w:pPr>
        <w:spacing w:line="540" w:lineRule="atLeast"/>
        <w:ind w:firstLine="640"/>
        <w:rPr>
          <w:color w:val="000000"/>
          <w:sz w:val="32"/>
          <w:szCs w:val="32"/>
        </w:rPr>
      </w:pPr>
      <w:r>
        <w:rPr>
          <w:rFonts w:hint="eastAsia"/>
          <w:color w:val="000000"/>
          <w:sz w:val="32"/>
          <w:szCs w:val="32"/>
        </w:rPr>
        <w:t>毕业论文应按以下顺序装订和存档：封面→扉页→学术诚信声明→摘要→目录→正文→参考文献→附录</w:t>
      </w:r>
      <w:r>
        <w:rPr>
          <w:rFonts w:hint="eastAsia"/>
          <w:color w:val="000000"/>
          <w:sz w:val="32"/>
          <w:szCs w:val="32"/>
        </w:rPr>
        <w:t>（</w:t>
      </w:r>
      <w:r>
        <w:rPr>
          <w:rFonts w:hint="eastAsia"/>
          <w:color w:val="000000"/>
          <w:sz w:val="32"/>
          <w:szCs w:val="32"/>
        </w:rPr>
        <w:t>如有</w:t>
      </w:r>
      <w:r>
        <w:rPr>
          <w:rFonts w:hint="eastAsia"/>
          <w:color w:val="000000"/>
          <w:sz w:val="32"/>
          <w:szCs w:val="32"/>
        </w:rPr>
        <w:t>）→致谢。毕业论文（设计）过程管理材料，如开题报告、中期检查、指导记录、导师评阅信息及答辩情况登记表等，由学院（系）利用</w:t>
      </w:r>
      <w:proofErr w:type="gramStart"/>
      <w:r>
        <w:rPr>
          <w:rFonts w:hint="eastAsia"/>
          <w:color w:val="000000"/>
          <w:sz w:val="32"/>
          <w:szCs w:val="32"/>
        </w:rPr>
        <w:t>毕设系统</w:t>
      </w:r>
      <w:proofErr w:type="gramEnd"/>
      <w:r>
        <w:rPr>
          <w:rFonts w:hint="eastAsia"/>
          <w:color w:val="000000"/>
          <w:sz w:val="32"/>
          <w:szCs w:val="32"/>
        </w:rPr>
        <w:t>导出</w:t>
      </w:r>
      <w:r>
        <w:rPr>
          <w:rFonts w:hint="eastAsia"/>
          <w:color w:val="000000"/>
          <w:sz w:val="32"/>
          <w:szCs w:val="32"/>
        </w:rPr>
        <w:t>EXCEL</w:t>
      </w:r>
      <w:r>
        <w:rPr>
          <w:rFonts w:hint="eastAsia"/>
          <w:color w:val="000000"/>
          <w:sz w:val="32"/>
          <w:szCs w:val="32"/>
        </w:rPr>
        <w:t>汇总表格和</w:t>
      </w:r>
      <w:r>
        <w:rPr>
          <w:rFonts w:hint="eastAsia"/>
          <w:color w:val="000000"/>
          <w:sz w:val="32"/>
          <w:szCs w:val="32"/>
        </w:rPr>
        <w:t>word</w:t>
      </w:r>
      <w:r>
        <w:rPr>
          <w:rFonts w:hint="eastAsia"/>
          <w:color w:val="000000"/>
          <w:sz w:val="32"/>
          <w:szCs w:val="32"/>
        </w:rPr>
        <w:t>文档存档。</w:t>
      </w:r>
    </w:p>
    <w:p w:rsidR="00501A3F" w:rsidRDefault="00B02C3E">
      <w:pPr>
        <w:spacing w:line="540" w:lineRule="atLeast"/>
        <w:ind w:firstLine="640"/>
        <w:rPr>
          <w:color w:val="000000"/>
          <w:sz w:val="32"/>
          <w:szCs w:val="32"/>
        </w:rPr>
      </w:pPr>
      <w:r>
        <w:rPr>
          <w:rFonts w:hint="eastAsia"/>
          <w:color w:val="000000"/>
          <w:sz w:val="32"/>
          <w:szCs w:val="32"/>
        </w:rPr>
        <w:lastRenderedPageBreak/>
        <w:t>（备注：本规范如有不适用之处，各专业可依据《中山大学本科教学管理规定》及本专业培养要求，适当调整相关内容）</w:t>
      </w:r>
    </w:p>
    <w:p w:rsidR="00501A3F" w:rsidRDefault="00501A3F">
      <w:pPr>
        <w:spacing w:line="540" w:lineRule="atLeast"/>
        <w:ind w:firstLine="640"/>
        <w:rPr>
          <w:color w:val="000000"/>
          <w:sz w:val="32"/>
          <w:szCs w:val="32"/>
        </w:rPr>
        <w:sectPr w:rsidR="00501A3F">
          <w:headerReference w:type="even" r:id="rId8"/>
          <w:headerReference w:type="default" r:id="rId9"/>
          <w:footerReference w:type="even" r:id="rId10"/>
          <w:footerReference w:type="default" r:id="rId11"/>
          <w:headerReference w:type="first" r:id="rId12"/>
          <w:footerReference w:type="first" r:id="rId13"/>
          <w:pgSz w:w="11906" w:h="16838"/>
          <w:pgMar w:top="2098" w:right="1588" w:bottom="2041" w:left="1588" w:header="851" w:footer="992" w:gutter="0"/>
          <w:cols w:space="720"/>
          <w:docGrid w:type="lines" w:linePitch="312"/>
        </w:sectPr>
      </w:pPr>
    </w:p>
    <w:p w:rsidR="00501A3F" w:rsidRDefault="00B02C3E">
      <w:pPr>
        <w:snapToGrid/>
        <w:spacing w:line="240" w:lineRule="auto"/>
        <w:ind w:firstLineChars="0" w:firstLine="0"/>
        <w:jc w:val="center"/>
        <w:rPr>
          <w:rFonts w:eastAsia="宋体"/>
          <w:b/>
          <w:snapToGrid/>
          <w:color w:val="auto"/>
        </w:rPr>
      </w:pPr>
      <w:r>
        <w:rPr>
          <w:noProof/>
        </w:rPr>
        <w:lastRenderedPageBreak/>
        <mc:AlternateContent>
          <mc:Choice Requires="wps">
            <w:drawing>
              <wp:anchor distT="45720" distB="45720" distL="114300" distR="114300" simplePos="0" relativeHeight="251661312" behindDoc="0" locked="0" layoutInCell="1" allowOverlap="1">
                <wp:simplePos x="0" y="0"/>
                <wp:positionH relativeFrom="column">
                  <wp:posOffset>1807845</wp:posOffset>
                </wp:positionH>
                <wp:positionV relativeFrom="paragraph">
                  <wp:posOffset>-552450</wp:posOffset>
                </wp:positionV>
                <wp:extent cx="1619250" cy="1772285"/>
                <wp:effectExtent l="0" t="0" r="0" b="18415"/>
                <wp:wrapSquare wrapText="bothSides"/>
                <wp:docPr id="3" name="文本框 2"/>
                <wp:cNvGraphicFramePr/>
                <a:graphic xmlns:a="http://schemas.openxmlformats.org/drawingml/2006/main">
                  <a:graphicData uri="http://schemas.microsoft.com/office/word/2010/wordprocessingShape">
                    <wps:wsp>
                      <wps:cNvSpPr txBox="1"/>
                      <wps:spPr>
                        <a:xfrm>
                          <a:off x="0" y="0"/>
                          <a:ext cx="1619250" cy="1772285"/>
                        </a:xfrm>
                        <a:prstGeom prst="rect">
                          <a:avLst/>
                        </a:prstGeom>
                        <a:solidFill>
                          <a:srgbClr val="FFFFFF"/>
                        </a:solidFill>
                        <a:ln>
                          <a:noFill/>
                        </a:ln>
                      </wps:spPr>
                      <wps:txbx>
                        <w:txbxContent>
                          <w:p w:rsidR="00501A3F" w:rsidRDefault="00B02C3E">
                            <w:pPr>
                              <w:ind w:firstLineChars="0" w:firstLine="0"/>
                              <w:jc w:val="center"/>
                              <w:rPr>
                                <w:rFonts w:ascii="黑体" w:eastAsia="黑体" w:hAnsi="黑体"/>
                                <w:color w:val="auto"/>
                                <w:sz w:val="32"/>
                              </w:rPr>
                            </w:pPr>
                            <w:r>
                              <w:rPr>
                                <w:rFonts w:ascii="黑体" w:eastAsia="黑体" w:hAnsi="黑体" w:hint="eastAsia"/>
                                <w:color w:val="auto"/>
                                <w:sz w:val="32"/>
                              </w:rPr>
                              <w:t>（封面样式）</w:t>
                            </w:r>
                          </w:p>
                        </w:txbxContent>
                      </wps:txbx>
                      <wps:bodyPr wrap="square"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142.35pt;margin-top:-43.5pt;width:127.5pt;height:139.5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" stroked="f">
                <v:textbox style="mso-fit-shape-to-text:t">
                  <w:txbxContent>
                    <w:p w:rsidR="00501A3F" w:rsidRDefault="00B02C3E">
                      <w:pPr>
                        <w:ind w:firstLineChars="0" w:firstLine="0"/>
                        <w:jc w:val="center"/>
                        <w:rPr>
                          <w:rFonts w:ascii="黑体" w:eastAsia="黑体" w:hAnsi="黑体"/>
                          <w:color w:val="auto"/>
                          <w:sz w:val="32"/>
                        </w:rPr>
                      </w:pPr>
                      <w:r>
                        <w:rPr>
                          <w:rFonts w:ascii="黑体" w:eastAsia="黑体" w:hAnsi="黑体" w:hint="eastAsia"/>
                          <w:color w:val="auto"/>
                          <w:sz w:val="32"/>
                        </w:rPr>
                        <w:t>（封面样式）</w:t>
                      </w:r>
                    </w:p>
                  </w:txbxContent>
                </v:textbox>
                <w10:wrap type="square"/>
              </v:shape>
            </w:pict>
          </mc:Fallback>
        </mc:AlternateContent>
      </w:r>
      <w:r>
        <w:rPr>
          <w:rFonts w:eastAsia="宋体"/>
          <w:b/>
          <w:noProof/>
          <w:snapToGrid/>
          <w:color w:val="auto"/>
          <w:sz w:val="72"/>
          <w:szCs w:val="72"/>
        </w:rPr>
        <w:drawing>
          <wp:inline distT="0" distB="0" distL="114300" distR="114300">
            <wp:extent cx="1258570" cy="1167765"/>
            <wp:effectExtent l="0" t="0" r="17780" b="1333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4"/>
                    <a:srcRect l="7556" r="11632" b="8249"/>
                    <a:stretch>
                      <a:fillRect/>
                    </a:stretch>
                  </pic:blipFill>
                  <pic:spPr>
                    <a:xfrm>
                      <a:off x="0" y="0"/>
                      <a:ext cx="1258570" cy="1167765"/>
                    </a:xfrm>
                    <a:prstGeom prst="rect">
                      <a:avLst/>
                    </a:prstGeom>
                    <a:noFill/>
                    <a:ln>
                      <a:noFill/>
                    </a:ln>
                  </pic:spPr>
                </pic:pic>
              </a:graphicData>
            </a:graphic>
          </wp:inline>
        </w:drawing>
      </w:r>
    </w:p>
    <w:p w:rsidR="00501A3F" w:rsidRDefault="00B02C3E">
      <w:pPr>
        <w:snapToGrid/>
        <w:spacing w:line="240" w:lineRule="auto"/>
        <w:ind w:firstLineChars="0" w:firstLine="0"/>
        <w:jc w:val="center"/>
        <w:rPr>
          <w:rFonts w:ascii="华文中宋" w:eastAsia="华文中宋" w:hAnsi="华文中宋"/>
          <w:b/>
          <w:snapToGrid/>
          <w:color w:val="466428"/>
          <w:sz w:val="72"/>
          <w:szCs w:val="72"/>
        </w:rPr>
      </w:pPr>
      <w:r>
        <w:rPr>
          <w:rFonts w:eastAsia="宋体" w:cs="+mn-cs"/>
          <w:b/>
          <w:bCs/>
          <w:noProof/>
          <w:snapToGrid/>
          <w:color w:val="6D6B66"/>
          <w:sz w:val="44"/>
          <w:szCs w:val="48"/>
        </w:rPr>
        <mc:AlternateContent>
          <mc:Choice Requires="wps">
            <w:drawing>
              <wp:anchor distT="0" distB="0" distL="114300" distR="114300" simplePos="0" relativeHeight="251659264" behindDoc="0" locked="0" layoutInCell="1" allowOverlap="1">
                <wp:simplePos x="0" y="0"/>
                <wp:positionH relativeFrom="column">
                  <wp:posOffset>-1179195</wp:posOffset>
                </wp:positionH>
                <wp:positionV relativeFrom="paragraph">
                  <wp:posOffset>903605</wp:posOffset>
                </wp:positionV>
                <wp:extent cx="7654925" cy="0"/>
                <wp:effectExtent l="0" t="23495" r="3175" b="33655"/>
                <wp:wrapNone/>
                <wp:docPr id="1" name="AutoShape 2"/>
                <wp:cNvGraphicFramePr/>
                <a:graphic xmlns:a="http://schemas.openxmlformats.org/drawingml/2006/main">
                  <a:graphicData uri="http://schemas.microsoft.com/office/word/2010/wordprocessingShape">
                    <wps:wsp>
                      <wps:cNvCnPr/>
                      <wps:spPr>
                        <a:xfrm flipV="1">
                          <a:off x="0" y="0"/>
                          <a:ext cx="7654925" cy="0"/>
                        </a:xfrm>
                        <a:prstGeom prst="straightConnector1">
                          <a:avLst/>
                        </a:prstGeom>
                        <a:ln w="47625" cap="flat" cmpd="sng">
                          <a:solidFill>
                            <a:srgbClr val="005222"/>
                          </a:solidFill>
                          <a:prstDash val="solid"/>
                          <a:headEnd type="none" w="med" len="med"/>
                          <a:tailEnd type="none" w="med" len="med"/>
                        </a:ln>
                      </wps:spPr>
                      <wps:bodyPr/>
                    </wps:wsp>
                  </a:graphicData>
                </a:graphic>
              </wp:anchor>
            </w:drawing>
          </mc:Choice>
          <mc:Fallback>
            <w:pict>
              <v:shapetype w14:anchorId="28050E2C" id="_x0000_t32" coordsize="21600,21600" o:spt="32" o:oned="t" path="m,l21600,21600e" filled="f">
                <v:path arrowok="t" fillok="f" o:connecttype="none"/>
                <o:lock v:ext="edit" shapetype="t"/>
              </v:shapetype>
              <v:shape id="AutoShape 2" o:spid="_x0000_s1026" type="#_x0000_t32" style="position:absolute;left:0;text-align:left;margin-left:-92.85pt;margin-top:71.15pt;width:602.75pt;height:0;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" strokecolor="#005222" strokeweight="3.75pt"/>
            </w:pict>
          </mc:Fallback>
        </mc:AlternateContent>
      </w:r>
      <w:r>
        <w:rPr>
          <w:rFonts w:ascii="等线 Light" w:eastAsia="华文中宋" w:hAnsi="华文中宋" w:hint="eastAsia"/>
          <w:b/>
          <w:bCs/>
          <w:snapToGrid/>
          <w:color w:val="005627"/>
          <w:sz w:val="72"/>
          <w:szCs w:val="72"/>
        </w:rPr>
        <w:t xml:space="preserve"> </w:t>
      </w:r>
      <w:r>
        <w:rPr>
          <w:rFonts w:ascii="等线 Light" w:eastAsia="华文中宋" w:hAnsi="华文中宋" w:hint="eastAsia"/>
          <w:b/>
          <w:bCs/>
          <w:snapToGrid/>
          <w:color w:val="005627"/>
          <w:sz w:val="72"/>
          <w:szCs w:val="72"/>
        </w:rPr>
        <w:t>本科生毕业论文（设计）</w:t>
      </w:r>
    </w:p>
    <w:p w:rsidR="00501A3F" w:rsidRDefault="00B02C3E">
      <w:pPr>
        <w:widowControl/>
        <w:snapToGrid/>
        <w:spacing w:line="0" w:lineRule="atLeast"/>
        <w:ind w:rightChars="-24" w:right="-58" w:firstLineChars="0" w:firstLine="0"/>
        <w:jc w:val="center"/>
        <w:rPr>
          <w:rFonts w:ascii="宋体" w:eastAsia="宋体" w:hAnsi="宋体" w:cs="宋体"/>
          <w:b/>
          <w:snapToGrid/>
          <w:color w:val="767171"/>
          <w:kern w:val="0"/>
          <w:szCs w:val="72"/>
        </w:rPr>
      </w:pPr>
      <w:r>
        <w:rPr>
          <w:rFonts w:ascii="宋体" w:eastAsia="宋体" w:hAnsi="宋体" w:cs="宋体"/>
          <w:b/>
          <w:noProof/>
          <w:snapToGrid/>
          <w:color w:val="767171"/>
          <w:kern w:val="0"/>
          <w:szCs w:val="72"/>
        </w:rPr>
        <mc:AlternateContent>
          <mc:Choice Requires="wps">
            <w:drawing>
              <wp:anchor distT="0" distB="0" distL="114300" distR="114300" simplePos="0" relativeHeight="251660288" behindDoc="0" locked="0" layoutInCell="1" allowOverlap="1">
                <wp:simplePos x="0" y="0"/>
                <wp:positionH relativeFrom="column">
                  <wp:posOffset>-1179195</wp:posOffset>
                </wp:positionH>
                <wp:positionV relativeFrom="paragraph">
                  <wp:posOffset>179705</wp:posOffset>
                </wp:positionV>
                <wp:extent cx="7656830" cy="0"/>
                <wp:effectExtent l="0" t="7620" r="0" b="8255"/>
                <wp:wrapNone/>
                <wp:docPr id="2" name="AutoShape 3"/>
                <wp:cNvGraphicFramePr/>
                <a:graphic xmlns:a="http://schemas.openxmlformats.org/drawingml/2006/main">
                  <a:graphicData uri="http://schemas.microsoft.com/office/word/2010/wordprocessingShape">
                    <wps:wsp>
                      <wps:cNvCnPr/>
                      <wps:spPr>
                        <a:xfrm flipV="1">
                          <a:off x="0" y="0"/>
                          <a:ext cx="7656830" cy="0"/>
                        </a:xfrm>
                        <a:prstGeom prst="straightConnector1">
                          <a:avLst/>
                        </a:prstGeom>
                        <a:ln w="15875" cap="flat" cmpd="sng">
                          <a:solidFill>
                            <a:srgbClr val="004E1F"/>
                          </a:solidFill>
                          <a:prstDash val="solid"/>
                          <a:headEnd type="none" w="med" len="med"/>
                          <a:tailEnd type="none" w="med" len="med"/>
                        </a:ln>
                      </wps:spPr>
                      <wps:bodyPr/>
                    </wps:wsp>
                  </a:graphicData>
                </a:graphic>
              </wp:anchor>
            </w:drawing>
          </mc:Choice>
          <mc:Fallback>
            <w:pict>
              <v:shape w14:anchorId="2FA7FDE0" id="AutoShape 3" o:spid="_x0000_s1026" type="#_x0000_t32" style="position:absolute;left:0;text-align:left;margin-left:-92.85pt;margin-top:14.15pt;width:602.9pt;height:0;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" strokecolor="#004e1f" strokeweight="1.25pt"/>
            </w:pict>
          </mc:Fallback>
        </mc:AlternateContent>
      </w:r>
    </w:p>
    <w:p w:rsidR="00501A3F" w:rsidRDefault="00501A3F">
      <w:pPr>
        <w:snapToGrid/>
        <w:spacing w:line="240" w:lineRule="auto"/>
        <w:ind w:firstLineChars="0" w:firstLine="0"/>
        <w:jc w:val="center"/>
        <w:rPr>
          <w:rFonts w:eastAsia="宋体"/>
          <w:snapToGrid/>
          <w:color w:val="000000"/>
          <w:sz w:val="44"/>
          <w:szCs w:val="44"/>
        </w:rPr>
      </w:pPr>
    </w:p>
    <w:p w:rsidR="00501A3F" w:rsidRDefault="00501A3F">
      <w:pPr>
        <w:snapToGrid/>
        <w:spacing w:line="240" w:lineRule="auto"/>
        <w:ind w:firstLineChars="0" w:firstLine="0"/>
        <w:jc w:val="center"/>
        <w:rPr>
          <w:rFonts w:ascii="黑体" w:eastAsia="黑体" w:hAnsi="黑体"/>
          <w:snapToGrid/>
          <w:color w:val="000000"/>
          <w:sz w:val="44"/>
          <w:szCs w:val="44"/>
          <w:u w:val="single"/>
        </w:rPr>
      </w:pPr>
    </w:p>
    <w:tbl>
      <w:tblPr>
        <w:tblW w:w="0" w:type="auto"/>
        <w:tblInd w:w="534" w:type="dxa"/>
        <w:tblLook w:val="04A0" w:firstRow="1" w:lastRow="0" w:firstColumn="1" w:lastColumn="0" w:noHBand="0" w:noVBand="1"/>
      </w:tblPr>
      <w:tblGrid>
        <w:gridCol w:w="1408"/>
        <w:gridCol w:w="6580"/>
      </w:tblGrid>
      <w:tr w:rsidR="00501A3F">
        <w:trPr>
          <w:trHeight w:val="1020"/>
        </w:trPr>
        <w:tc>
          <w:tcPr>
            <w:tcW w:w="1417" w:type="dxa"/>
            <w:vAlign w:val="bottom"/>
          </w:tcPr>
          <w:p w:rsidR="00501A3F" w:rsidRDefault="00B02C3E">
            <w:pPr>
              <w:snapToGrid/>
              <w:spacing w:line="240" w:lineRule="auto"/>
              <w:ind w:firstLineChars="0" w:firstLine="0"/>
              <w:rPr>
                <w:rFonts w:ascii="黑体" w:eastAsia="黑体" w:hAnsi="黑体"/>
                <w:snapToGrid/>
                <w:color w:val="000000"/>
                <w:sz w:val="44"/>
                <w:szCs w:val="44"/>
              </w:rPr>
            </w:pPr>
            <w:r>
              <w:rPr>
                <w:rFonts w:ascii="黑体" w:eastAsia="黑体" w:hAnsi="黑体" w:hint="eastAsia"/>
                <w:snapToGrid/>
                <w:color w:val="000000"/>
                <w:sz w:val="44"/>
                <w:szCs w:val="44"/>
              </w:rPr>
              <w:t>题目：</w:t>
            </w:r>
          </w:p>
        </w:tc>
        <w:tc>
          <w:tcPr>
            <w:tcW w:w="6769" w:type="dxa"/>
            <w:tcBorders>
              <w:bottom w:val="single" w:sz="4" w:space="0" w:color="auto"/>
            </w:tcBorders>
            <w:vAlign w:val="bottom"/>
          </w:tcPr>
          <w:p w:rsidR="00501A3F" w:rsidRDefault="00501A3F">
            <w:pPr>
              <w:snapToGrid/>
              <w:spacing w:line="240" w:lineRule="auto"/>
              <w:ind w:firstLineChars="0" w:firstLine="0"/>
              <w:jc w:val="center"/>
              <w:rPr>
                <w:rFonts w:ascii="黑体" w:eastAsia="黑体" w:hAnsi="黑体"/>
                <w:snapToGrid/>
                <w:color w:val="000000"/>
                <w:sz w:val="44"/>
                <w:szCs w:val="44"/>
              </w:rPr>
            </w:pPr>
          </w:p>
        </w:tc>
      </w:tr>
      <w:tr w:rsidR="00501A3F">
        <w:trPr>
          <w:trHeight w:val="1020"/>
        </w:trPr>
        <w:tc>
          <w:tcPr>
            <w:tcW w:w="1417" w:type="dxa"/>
            <w:vAlign w:val="bottom"/>
          </w:tcPr>
          <w:p w:rsidR="00501A3F" w:rsidRDefault="00501A3F">
            <w:pPr>
              <w:snapToGrid/>
              <w:spacing w:line="240" w:lineRule="auto"/>
              <w:ind w:firstLineChars="0" w:firstLine="0"/>
              <w:jc w:val="center"/>
              <w:rPr>
                <w:rFonts w:ascii="黑体" w:eastAsia="黑体" w:hAnsi="黑体"/>
                <w:snapToGrid/>
                <w:color w:val="000000"/>
                <w:sz w:val="44"/>
                <w:szCs w:val="44"/>
                <w:u w:val="single"/>
              </w:rPr>
            </w:pPr>
          </w:p>
        </w:tc>
        <w:tc>
          <w:tcPr>
            <w:tcW w:w="6769" w:type="dxa"/>
            <w:tcBorders>
              <w:top w:val="single" w:sz="4" w:space="0" w:color="auto"/>
              <w:bottom w:val="single" w:sz="4" w:space="0" w:color="auto"/>
            </w:tcBorders>
            <w:vAlign w:val="bottom"/>
          </w:tcPr>
          <w:p w:rsidR="00501A3F" w:rsidRDefault="00501A3F">
            <w:pPr>
              <w:snapToGrid/>
              <w:spacing w:line="240" w:lineRule="auto"/>
              <w:ind w:firstLineChars="0" w:firstLine="0"/>
              <w:jc w:val="center"/>
              <w:rPr>
                <w:rFonts w:ascii="黑体" w:eastAsia="黑体" w:hAnsi="黑体"/>
                <w:snapToGrid/>
                <w:color w:val="000000"/>
                <w:sz w:val="44"/>
                <w:szCs w:val="44"/>
              </w:rPr>
            </w:pPr>
          </w:p>
        </w:tc>
      </w:tr>
    </w:tbl>
    <w:p w:rsidR="00501A3F" w:rsidRDefault="00501A3F">
      <w:pPr>
        <w:snapToGrid/>
        <w:spacing w:line="240" w:lineRule="auto"/>
        <w:ind w:firstLineChars="0" w:firstLine="0"/>
        <w:jc w:val="center"/>
        <w:rPr>
          <w:rFonts w:ascii="黑体" w:eastAsia="黑体" w:hAnsi="黑体"/>
          <w:snapToGrid/>
          <w:color w:val="000000"/>
          <w:sz w:val="44"/>
          <w:szCs w:val="44"/>
          <w:u w:val="single"/>
        </w:rPr>
      </w:pPr>
    </w:p>
    <w:p w:rsidR="00501A3F" w:rsidRDefault="00501A3F">
      <w:pPr>
        <w:snapToGrid/>
        <w:spacing w:line="240" w:lineRule="auto"/>
        <w:ind w:firstLineChars="0" w:firstLine="0"/>
        <w:jc w:val="center"/>
        <w:rPr>
          <w:rFonts w:ascii="黑体" w:eastAsia="黑体" w:hAnsi="黑体"/>
          <w:snapToGrid/>
          <w:color w:val="000000"/>
          <w:sz w:val="44"/>
          <w:szCs w:val="44"/>
          <w:u w:val="single"/>
        </w:rPr>
      </w:pPr>
    </w:p>
    <w:p w:rsidR="00501A3F" w:rsidRDefault="00501A3F">
      <w:pPr>
        <w:snapToGrid/>
        <w:spacing w:line="240" w:lineRule="auto"/>
        <w:ind w:firstLineChars="0" w:firstLine="0"/>
        <w:rPr>
          <w:rFonts w:eastAsia="宋体"/>
          <w:snapToGrid/>
          <w:color w:val="000000"/>
          <w:sz w:val="21"/>
          <w:szCs w:val="21"/>
        </w:rPr>
      </w:pPr>
    </w:p>
    <w:tbl>
      <w:tblPr>
        <w:tblW w:w="0" w:type="auto"/>
        <w:jc w:val="center"/>
        <w:tblLook w:val="04A0" w:firstRow="1" w:lastRow="0" w:firstColumn="1" w:lastColumn="0" w:noHBand="0" w:noVBand="1"/>
      </w:tblPr>
      <w:tblGrid>
        <w:gridCol w:w="1416"/>
        <w:gridCol w:w="4678"/>
      </w:tblGrid>
      <w:tr w:rsidR="00501A3F">
        <w:trPr>
          <w:cantSplit/>
          <w:trHeight w:val="850"/>
          <w:jc w:val="center"/>
        </w:trPr>
        <w:tc>
          <w:tcPr>
            <w:tcW w:w="1416" w:type="dxa"/>
            <w:vAlign w:val="center"/>
          </w:tcPr>
          <w:p w:rsidR="00501A3F" w:rsidRDefault="00B02C3E">
            <w:pPr>
              <w:snapToGrid/>
              <w:spacing w:beforeLines="50" w:before="156" w:line="0" w:lineRule="atLeast"/>
              <w:ind w:firstLineChars="0" w:firstLine="0"/>
              <w:jc w:val="distribute"/>
              <w:rPr>
                <w:rFonts w:ascii="黑体" w:eastAsia="黑体" w:hAnsi="黑体"/>
                <w:snapToGrid/>
                <w:color w:val="000000"/>
                <w:sz w:val="30"/>
                <w:szCs w:val="30"/>
              </w:rPr>
            </w:pPr>
            <w:r>
              <w:rPr>
                <w:rFonts w:ascii="黑体" w:eastAsia="黑体" w:hAnsi="黑体" w:hint="eastAsia"/>
                <w:snapToGrid/>
                <w:color w:val="000000"/>
                <w:sz w:val="30"/>
                <w:szCs w:val="30"/>
              </w:rPr>
              <w:t>姓名</w:t>
            </w:r>
          </w:p>
        </w:tc>
        <w:tc>
          <w:tcPr>
            <w:tcW w:w="4678" w:type="dxa"/>
            <w:tcBorders>
              <w:bottom w:val="single" w:sz="4" w:space="0" w:color="auto"/>
            </w:tcBorders>
            <w:vAlign w:val="center"/>
          </w:tcPr>
          <w:p w:rsidR="00501A3F" w:rsidRDefault="00501A3F">
            <w:pPr>
              <w:snapToGrid/>
              <w:spacing w:line="0" w:lineRule="atLeast"/>
              <w:ind w:firstLineChars="0" w:firstLine="0"/>
              <w:jc w:val="center"/>
              <w:rPr>
                <w:rFonts w:ascii="黑体" w:eastAsia="黑体" w:hAnsi="黑体"/>
                <w:snapToGrid/>
                <w:color w:val="000000"/>
                <w:sz w:val="30"/>
                <w:szCs w:val="30"/>
              </w:rPr>
            </w:pPr>
          </w:p>
        </w:tc>
      </w:tr>
      <w:tr w:rsidR="00501A3F">
        <w:trPr>
          <w:cantSplit/>
          <w:trHeight w:val="850"/>
          <w:jc w:val="center"/>
        </w:trPr>
        <w:tc>
          <w:tcPr>
            <w:tcW w:w="1416" w:type="dxa"/>
            <w:vAlign w:val="center"/>
          </w:tcPr>
          <w:p w:rsidR="00501A3F" w:rsidRDefault="00B02C3E">
            <w:pPr>
              <w:snapToGrid/>
              <w:spacing w:beforeLines="50" w:before="156" w:line="0" w:lineRule="atLeast"/>
              <w:ind w:firstLineChars="0" w:firstLine="0"/>
              <w:jc w:val="distribute"/>
              <w:rPr>
                <w:rFonts w:ascii="黑体" w:eastAsia="黑体" w:hAnsi="黑体"/>
                <w:snapToGrid/>
                <w:color w:val="000000"/>
                <w:sz w:val="30"/>
                <w:szCs w:val="30"/>
              </w:rPr>
            </w:pPr>
            <w:r>
              <w:rPr>
                <w:rFonts w:ascii="黑体" w:eastAsia="黑体" w:hAnsi="黑体" w:hint="eastAsia"/>
                <w:snapToGrid/>
                <w:color w:val="000000"/>
                <w:sz w:val="30"/>
                <w:szCs w:val="30"/>
              </w:rPr>
              <w:t>学号</w:t>
            </w:r>
          </w:p>
        </w:tc>
        <w:tc>
          <w:tcPr>
            <w:tcW w:w="4678" w:type="dxa"/>
            <w:tcBorders>
              <w:top w:val="single" w:sz="4" w:space="0" w:color="auto"/>
              <w:bottom w:val="single" w:sz="4" w:space="0" w:color="auto"/>
            </w:tcBorders>
            <w:vAlign w:val="center"/>
          </w:tcPr>
          <w:p w:rsidR="00501A3F" w:rsidRDefault="00501A3F">
            <w:pPr>
              <w:snapToGrid/>
              <w:spacing w:line="0" w:lineRule="atLeast"/>
              <w:ind w:firstLineChars="0" w:firstLine="0"/>
              <w:jc w:val="center"/>
              <w:rPr>
                <w:rFonts w:ascii="黑体" w:eastAsia="黑体" w:hAnsi="黑体"/>
                <w:snapToGrid/>
                <w:color w:val="000000"/>
                <w:sz w:val="30"/>
                <w:szCs w:val="30"/>
              </w:rPr>
            </w:pPr>
          </w:p>
        </w:tc>
      </w:tr>
      <w:tr w:rsidR="00501A3F">
        <w:trPr>
          <w:cantSplit/>
          <w:trHeight w:val="850"/>
          <w:jc w:val="center"/>
        </w:trPr>
        <w:tc>
          <w:tcPr>
            <w:tcW w:w="1416" w:type="dxa"/>
            <w:vAlign w:val="center"/>
          </w:tcPr>
          <w:p w:rsidR="00501A3F" w:rsidRDefault="00B02C3E">
            <w:pPr>
              <w:snapToGrid/>
              <w:spacing w:beforeLines="50" w:before="156" w:line="0" w:lineRule="atLeast"/>
              <w:ind w:firstLineChars="0" w:firstLine="0"/>
              <w:jc w:val="distribute"/>
              <w:rPr>
                <w:rFonts w:ascii="黑体" w:eastAsia="黑体" w:hAnsi="黑体"/>
                <w:snapToGrid/>
                <w:color w:val="000000"/>
                <w:sz w:val="30"/>
                <w:szCs w:val="30"/>
              </w:rPr>
            </w:pPr>
            <w:r>
              <w:rPr>
                <w:rFonts w:ascii="黑体" w:eastAsia="黑体" w:hAnsi="黑体" w:hint="eastAsia"/>
                <w:snapToGrid/>
                <w:color w:val="000000"/>
                <w:sz w:val="30"/>
                <w:szCs w:val="30"/>
              </w:rPr>
              <w:t>院系</w:t>
            </w:r>
          </w:p>
        </w:tc>
        <w:tc>
          <w:tcPr>
            <w:tcW w:w="4678" w:type="dxa"/>
            <w:tcBorders>
              <w:top w:val="single" w:sz="4" w:space="0" w:color="auto"/>
              <w:bottom w:val="single" w:sz="4" w:space="0" w:color="auto"/>
            </w:tcBorders>
            <w:vAlign w:val="center"/>
          </w:tcPr>
          <w:p w:rsidR="00501A3F" w:rsidRDefault="00501A3F">
            <w:pPr>
              <w:snapToGrid/>
              <w:spacing w:line="0" w:lineRule="atLeast"/>
              <w:ind w:firstLineChars="0" w:firstLine="0"/>
              <w:jc w:val="center"/>
              <w:rPr>
                <w:rFonts w:ascii="黑体" w:eastAsia="黑体" w:hAnsi="黑体"/>
                <w:snapToGrid/>
                <w:color w:val="000000"/>
                <w:sz w:val="30"/>
                <w:szCs w:val="30"/>
              </w:rPr>
            </w:pPr>
          </w:p>
        </w:tc>
      </w:tr>
      <w:tr w:rsidR="00501A3F">
        <w:trPr>
          <w:cantSplit/>
          <w:trHeight w:val="850"/>
          <w:jc w:val="center"/>
        </w:trPr>
        <w:tc>
          <w:tcPr>
            <w:tcW w:w="1416" w:type="dxa"/>
            <w:vAlign w:val="center"/>
          </w:tcPr>
          <w:p w:rsidR="00501A3F" w:rsidRDefault="00B02C3E">
            <w:pPr>
              <w:snapToGrid/>
              <w:spacing w:beforeLines="50" w:before="156" w:line="0" w:lineRule="atLeast"/>
              <w:ind w:firstLineChars="0" w:firstLine="0"/>
              <w:jc w:val="distribute"/>
              <w:rPr>
                <w:rFonts w:ascii="黑体" w:eastAsia="黑体" w:hAnsi="黑体"/>
                <w:snapToGrid/>
                <w:color w:val="000000"/>
                <w:sz w:val="30"/>
                <w:szCs w:val="30"/>
              </w:rPr>
            </w:pPr>
            <w:r>
              <w:rPr>
                <w:rFonts w:ascii="黑体" w:eastAsia="黑体" w:hAnsi="黑体" w:hint="eastAsia"/>
                <w:snapToGrid/>
                <w:color w:val="000000"/>
                <w:sz w:val="30"/>
                <w:szCs w:val="30"/>
              </w:rPr>
              <w:t>专业</w:t>
            </w:r>
          </w:p>
        </w:tc>
        <w:tc>
          <w:tcPr>
            <w:tcW w:w="4678" w:type="dxa"/>
            <w:tcBorders>
              <w:top w:val="single" w:sz="4" w:space="0" w:color="auto"/>
              <w:bottom w:val="single" w:sz="4" w:space="0" w:color="auto"/>
            </w:tcBorders>
            <w:vAlign w:val="center"/>
          </w:tcPr>
          <w:p w:rsidR="00501A3F" w:rsidRDefault="00501A3F">
            <w:pPr>
              <w:snapToGrid/>
              <w:spacing w:line="0" w:lineRule="atLeast"/>
              <w:ind w:firstLineChars="0" w:firstLine="0"/>
              <w:jc w:val="center"/>
              <w:rPr>
                <w:rFonts w:ascii="黑体" w:eastAsia="黑体" w:hAnsi="黑体"/>
                <w:snapToGrid/>
                <w:color w:val="000000"/>
                <w:sz w:val="30"/>
                <w:szCs w:val="30"/>
              </w:rPr>
            </w:pPr>
          </w:p>
        </w:tc>
      </w:tr>
      <w:tr w:rsidR="00501A3F">
        <w:trPr>
          <w:cantSplit/>
          <w:trHeight w:val="850"/>
          <w:jc w:val="center"/>
        </w:trPr>
        <w:tc>
          <w:tcPr>
            <w:tcW w:w="1416" w:type="dxa"/>
            <w:vAlign w:val="center"/>
          </w:tcPr>
          <w:p w:rsidR="00501A3F" w:rsidRDefault="00B02C3E">
            <w:pPr>
              <w:snapToGrid/>
              <w:spacing w:beforeLines="50" w:before="156" w:line="0" w:lineRule="atLeast"/>
              <w:ind w:firstLineChars="0" w:firstLine="0"/>
              <w:jc w:val="distribute"/>
              <w:rPr>
                <w:rFonts w:ascii="黑体" w:eastAsia="黑体" w:hAnsi="黑体"/>
                <w:snapToGrid/>
                <w:color w:val="000000"/>
                <w:sz w:val="30"/>
                <w:szCs w:val="30"/>
              </w:rPr>
            </w:pPr>
            <w:r>
              <w:rPr>
                <w:rFonts w:ascii="黑体" w:eastAsia="黑体" w:hAnsi="黑体"/>
                <w:snapToGrid/>
                <w:color w:val="000000"/>
                <w:sz w:val="30"/>
                <w:szCs w:val="30"/>
              </w:rPr>
              <w:t>指导教师</w:t>
            </w:r>
          </w:p>
        </w:tc>
        <w:tc>
          <w:tcPr>
            <w:tcW w:w="4678" w:type="dxa"/>
            <w:tcBorders>
              <w:top w:val="single" w:sz="4" w:space="0" w:color="auto"/>
              <w:bottom w:val="single" w:sz="4" w:space="0" w:color="auto"/>
            </w:tcBorders>
            <w:vAlign w:val="center"/>
          </w:tcPr>
          <w:p w:rsidR="00501A3F" w:rsidRDefault="00501A3F">
            <w:pPr>
              <w:snapToGrid/>
              <w:spacing w:line="0" w:lineRule="atLeast"/>
              <w:ind w:firstLineChars="0" w:firstLine="0"/>
              <w:jc w:val="center"/>
              <w:rPr>
                <w:rFonts w:ascii="黑体" w:eastAsia="黑体" w:hAnsi="黑体"/>
                <w:snapToGrid/>
                <w:color w:val="000000"/>
                <w:sz w:val="30"/>
                <w:szCs w:val="30"/>
              </w:rPr>
            </w:pPr>
          </w:p>
        </w:tc>
      </w:tr>
    </w:tbl>
    <w:p w:rsidR="00501A3F" w:rsidRDefault="00501A3F">
      <w:pPr>
        <w:snapToGrid/>
        <w:spacing w:line="240" w:lineRule="exact"/>
        <w:ind w:firstLineChars="0" w:firstLine="0"/>
        <w:jc w:val="center"/>
        <w:rPr>
          <w:rFonts w:ascii="黑体" w:eastAsia="黑体" w:hAnsi="黑体"/>
          <w:snapToGrid/>
          <w:color w:val="000000"/>
          <w:sz w:val="30"/>
          <w:szCs w:val="30"/>
        </w:rPr>
      </w:pPr>
    </w:p>
    <w:p w:rsidR="00501A3F" w:rsidRDefault="00B02C3E">
      <w:pPr>
        <w:snapToGrid/>
        <w:spacing w:line="240" w:lineRule="auto"/>
        <w:ind w:firstLineChars="0" w:firstLine="0"/>
        <w:jc w:val="center"/>
        <w:rPr>
          <w:rFonts w:ascii="黑体" w:eastAsia="黑体" w:hAnsi="黑体"/>
          <w:snapToGrid/>
          <w:color w:val="000000"/>
        </w:rPr>
      </w:pPr>
      <w:r>
        <w:rPr>
          <w:rFonts w:ascii="黑体" w:eastAsia="黑体" w:hAnsi="黑体"/>
          <w:snapToGrid/>
          <w:color w:val="000000"/>
          <w:u w:val="single"/>
        </w:rPr>
        <w:t xml:space="preserve">      </w:t>
      </w:r>
      <w:r>
        <w:rPr>
          <w:rFonts w:ascii="黑体" w:eastAsia="黑体" w:hAnsi="黑体"/>
          <w:snapToGrid/>
          <w:color w:val="000000"/>
        </w:rPr>
        <w:t>年</w:t>
      </w:r>
      <w:r>
        <w:rPr>
          <w:rFonts w:ascii="黑体" w:eastAsia="黑体" w:hAnsi="黑体"/>
          <w:snapToGrid/>
          <w:color w:val="000000"/>
          <w:u w:val="single"/>
        </w:rPr>
        <w:t xml:space="preserve">      </w:t>
      </w:r>
      <w:r>
        <w:rPr>
          <w:rFonts w:ascii="黑体" w:eastAsia="黑体" w:hAnsi="黑体"/>
          <w:snapToGrid/>
          <w:color w:val="000000"/>
        </w:rPr>
        <w:t>月</w:t>
      </w:r>
      <w:r>
        <w:rPr>
          <w:rFonts w:ascii="黑体" w:eastAsia="黑体" w:hAnsi="黑体"/>
          <w:snapToGrid/>
          <w:color w:val="000000"/>
          <w:u w:val="single"/>
        </w:rPr>
        <w:t xml:space="preserve">      </w:t>
      </w:r>
      <w:r>
        <w:rPr>
          <w:rFonts w:ascii="黑体" w:eastAsia="黑体" w:hAnsi="黑体"/>
          <w:snapToGrid/>
          <w:color w:val="000000"/>
        </w:rPr>
        <w:t>日</w:t>
      </w:r>
    </w:p>
    <w:p w:rsidR="00501A3F" w:rsidRDefault="00501A3F">
      <w:pPr>
        <w:snapToGrid/>
        <w:spacing w:line="240" w:lineRule="auto"/>
        <w:ind w:firstLineChars="0" w:firstLine="0"/>
        <w:jc w:val="center"/>
        <w:rPr>
          <w:rFonts w:ascii="黑体" w:eastAsia="黑体" w:hAnsi="黑体"/>
          <w:b/>
          <w:snapToGrid/>
          <w:color w:val="000000"/>
          <w:sz w:val="32"/>
          <w:szCs w:val="32"/>
        </w:rPr>
        <w:sectPr w:rsidR="00501A3F">
          <w:pgSz w:w="11906" w:h="16838"/>
          <w:pgMar w:top="1440" w:right="1800" w:bottom="1440" w:left="1800" w:header="851" w:footer="992" w:gutter="0"/>
          <w:cols w:space="720"/>
          <w:docGrid w:type="lines" w:linePitch="312"/>
        </w:sectPr>
      </w:pPr>
    </w:p>
    <w:p w:rsidR="00501A3F" w:rsidRDefault="00B02C3E">
      <w:pPr>
        <w:snapToGrid/>
        <w:spacing w:line="240" w:lineRule="auto"/>
        <w:ind w:firstLineChars="0" w:firstLine="0"/>
        <w:jc w:val="center"/>
        <w:rPr>
          <w:rFonts w:ascii="黑体" w:eastAsia="黑体" w:hAnsi="黑体"/>
          <w:b/>
          <w:snapToGrid/>
          <w:color w:val="000000"/>
          <w:sz w:val="32"/>
          <w:szCs w:val="32"/>
        </w:rPr>
      </w:pPr>
      <w:r>
        <w:rPr>
          <w:rFonts w:ascii="黑体" w:eastAsia="黑体" w:hAnsi="黑体" w:hint="eastAsia"/>
          <w:b/>
          <w:snapToGrid/>
          <w:color w:val="000000"/>
          <w:sz w:val="32"/>
          <w:szCs w:val="32"/>
        </w:rPr>
        <w:lastRenderedPageBreak/>
        <w:t>（扉页样式）</w:t>
      </w:r>
    </w:p>
    <w:p w:rsidR="00501A3F" w:rsidRDefault="00501A3F">
      <w:pPr>
        <w:snapToGrid/>
        <w:spacing w:line="240" w:lineRule="auto"/>
        <w:ind w:firstLineChars="0" w:firstLine="0"/>
        <w:jc w:val="center"/>
        <w:rPr>
          <w:rFonts w:ascii="黑体" w:eastAsia="黑体" w:hAnsi="黑体"/>
          <w:snapToGrid/>
          <w:color w:val="000000"/>
          <w:sz w:val="44"/>
          <w:szCs w:val="32"/>
        </w:rPr>
      </w:pPr>
    </w:p>
    <w:p w:rsidR="00501A3F" w:rsidRDefault="00501A3F">
      <w:pPr>
        <w:snapToGrid/>
        <w:spacing w:line="240" w:lineRule="auto"/>
        <w:ind w:firstLineChars="0" w:firstLine="0"/>
        <w:jc w:val="center"/>
        <w:rPr>
          <w:rFonts w:ascii="黑体" w:eastAsia="黑体" w:hAnsi="黑体"/>
          <w:snapToGrid/>
          <w:color w:val="000000"/>
          <w:sz w:val="44"/>
          <w:szCs w:val="32"/>
        </w:rPr>
      </w:pPr>
    </w:p>
    <w:p w:rsidR="00501A3F" w:rsidRDefault="00501A3F">
      <w:pPr>
        <w:snapToGrid/>
        <w:spacing w:line="240" w:lineRule="auto"/>
        <w:ind w:firstLineChars="0" w:firstLine="0"/>
        <w:jc w:val="center"/>
        <w:rPr>
          <w:rFonts w:ascii="黑体" w:eastAsia="黑体" w:hAnsi="黑体"/>
          <w:snapToGrid/>
          <w:color w:val="000000"/>
          <w:sz w:val="44"/>
          <w:szCs w:val="32"/>
        </w:rPr>
      </w:pPr>
    </w:p>
    <w:p w:rsidR="00501A3F" w:rsidRDefault="00B02C3E">
      <w:pPr>
        <w:snapToGrid/>
        <w:spacing w:line="240" w:lineRule="auto"/>
        <w:ind w:firstLineChars="0" w:firstLine="0"/>
        <w:jc w:val="center"/>
        <w:rPr>
          <w:rFonts w:ascii="黑体" w:eastAsia="黑体" w:hAnsi="黑体"/>
          <w:snapToGrid/>
          <w:color w:val="000000"/>
          <w:sz w:val="44"/>
          <w:szCs w:val="32"/>
        </w:rPr>
      </w:pPr>
      <w:r>
        <w:rPr>
          <w:rFonts w:ascii="黑体" w:eastAsia="黑体" w:hAnsi="黑体" w:hint="eastAsia"/>
          <w:snapToGrid/>
          <w:color w:val="000000"/>
          <w:sz w:val="44"/>
          <w:szCs w:val="32"/>
        </w:rPr>
        <w:t>题目</w:t>
      </w:r>
    </w:p>
    <w:p w:rsidR="00501A3F" w:rsidRDefault="00501A3F">
      <w:pPr>
        <w:snapToGrid/>
        <w:spacing w:line="240" w:lineRule="auto"/>
        <w:ind w:firstLineChars="0" w:firstLine="0"/>
        <w:jc w:val="center"/>
        <w:rPr>
          <w:rFonts w:ascii="黑体" w:eastAsia="黑体" w:hAnsi="黑体"/>
          <w:snapToGrid/>
          <w:color w:val="000000"/>
          <w:sz w:val="44"/>
          <w:szCs w:val="32"/>
        </w:rPr>
      </w:pPr>
    </w:p>
    <w:p w:rsidR="00501A3F" w:rsidRDefault="00501A3F">
      <w:pPr>
        <w:snapToGrid/>
        <w:spacing w:line="240" w:lineRule="auto"/>
        <w:ind w:firstLineChars="0" w:firstLine="0"/>
        <w:jc w:val="center"/>
        <w:rPr>
          <w:rFonts w:ascii="黑体" w:eastAsia="黑体" w:hAnsi="黑体"/>
          <w:snapToGrid/>
          <w:color w:val="000000"/>
          <w:sz w:val="44"/>
          <w:szCs w:val="32"/>
        </w:rPr>
      </w:pPr>
    </w:p>
    <w:p w:rsidR="00501A3F" w:rsidRDefault="00B02C3E">
      <w:pPr>
        <w:snapToGrid/>
        <w:spacing w:line="240" w:lineRule="auto"/>
        <w:ind w:firstLineChars="0" w:firstLine="0"/>
        <w:jc w:val="center"/>
        <w:rPr>
          <w:rFonts w:eastAsia="宋体"/>
          <w:snapToGrid/>
          <w:color w:val="000000"/>
          <w:sz w:val="44"/>
          <w:szCs w:val="44"/>
        </w:rPr>
      </w:pPr>
      <w:r>
        <w:rPr>
          <w:rFonts w:eastAsia="宋体" w:hint="eastAsia"/>
          <w:snapToGrid/>
          <w:color w:val="000000"/>
          <w:sz w:val="44"/>
          <w:szCs w:val="44"/>
        </w:rPr>
        <w:t>Title</w:t>
      </w:r>
    </w:p>
    <w:p w:rsidR="00501A3F" w:rsidRDefault="00501A3F">
      <w:pPr>
        <w:snapToGrid/>
        <w:spacing w:line="240" w:lineRule="auto"/>
        <w:ind w:firstLineChars="0" w:firstLine="0"/>
        <w:jc w:val="center"/>
        <w:rPr>
          <w:rFonts w:eastAsia="宋体"/>
          <w:snapToGrid/>
          <w:color w:val="000000"/>
          <w:sz w:val="44"/>
          <w:szCs w:val="44"/>
        </w:rPr>
      </w:pPr>
    </w:p>
    <w:p w:rsidR="00501A3F" w:rsidRDefault="00501A3F">
      <w:pPr>
        <w:snapToGrid/>
        <w:spacing w:line="240" w:lineRule="auto"/>
        <w:ind w:firstLineChars="0" w:firstLine="0"/>
        <w:jc w:val="center"/>
        <w:rPr>
          <w:rFonts w:eastAsia="宋体"/>
          <w:snapToGrid/>
          <w:color w:val="000000"/>
          <w:sz w:val="44"/>
          <w:szCs w:val="44"/>
        </w:rPr>
      </w:pPr>
    </w:p>
    <w:p w:rsidR="00501A3F" w:rsidRDefault="00501A3F">
      <w:pPr>
        <w:snapToGrid/>
        <w:spacing w:line="240" w:lineRule="auto"/>
        <w:ind w:firstLineChars="0" w:firstLine="0"/>
        <w:jc w:val="center"/>
        <w:rPr>
          <w:rFonts w:eastAsia="宋体"/>
          <w:snapToGrid/>
          <w:color w:val="000000"/>
          <w:sz w:val="44"/>
          <w:szCs w:val="44"/>
        </w:rPr>
      </w:pPr>
    </w:p>
    <w:tbl>
      <w:tblPr>
        <w:tblW w:w="0" w:type="auto"/>
        <w:jc w:val="center"/>
        <w:tblLook w:val="04A0" w:firstRow="1" w:lastRow="0" w:firstColumn="1" w:lastColumn="0" w:noHBand="0" w:noVBand="1"/>
      </w:tblPr>
      <w:tblGrid>
        <w:gridCol w:w="1671"/>
        <w:gridCol w:w="4678"/>
      </w:tblGrid>
      <w:tr w:rsidR="00501A3F">
        <w:trPr>
          <w:cantSplit/>
          <w:trHeight w:val="850"/>
          <w:jc w:val="center"/>
        </w:trPr>
        <w:tc>
          <w:tcPr>
            <w:tcW w:w="1671" w:type="dxa"/>
            <w:vAlign w:val="center"/>
          </w:tcPr>
          <w:p w:rsidR="00501A3F" w:rsidRDefault="00B02C3E">
            <w:pPr>
              <w:snapToGrid/>
              <w:spacing w:line="240" w:lineRule="auto"/>
              <w:ind w:firstLineChars="0" w:firstLine="0"/>
              <w:jc w:val="distribute"/>
              <w:rPr>
                <w:rFonts w:ascii="黑体" w:eastAsia="黑体" w:hAnsi="黑体"/>
                <w:snapToGrid/>
                <w:color w:val="000000"/>
                <w:sz w:val="32"/>
                <w:szCs w:val="32"/>
              </w:rPr>
            </w:pPr>
            <w:r>
              <w:rPr>
                <w:rFonts w:ascii="黑体" w:eastAsia="黑体" w:hAnsi="黑体"/>
                <w:snapToGrid/>
                <w:color w:val="000000"/>
                <w:sz w:val="32"/>
                <w:szCs w:val="32"/>
              </w:rPr>
              <w:t>姓名</w:t>
            </w:r>
          </w:p>
        </w:tc>
        <w:tc>
          <w:tcPr>
            <w:tcW w:w="4678" w:type="dxa"/>
            <w:tcBorders>
              <w:bottom w:val="single" w:sz="4" w:space="0" w:color="auto"/>
            </w:tcBorders>
            <w:vAlign w:val="center"/>
          </w:tcPr>
          <w:p w:rsidR="00501A3F" w:rsidRDefault="00501A3F">
            <w:pPr>
              <w:snapToGrid/>
              <w:spacing w:line="240" w:lineRule="auto"/>
              <w:ind w:firstLineChars="0" w:firstLine="0"/>
              <w:jc w:val="center"/>
              <w:rPr>
                <w:rFonts w:ascii="黑体" w:eastAsia="黑体" w:hAnsi="黑体"/>
                <w:snapToGrid/>
                <w:color w:val="000000"/>
                <w:sz w:val="32"/>
                <w:szCs w:val="32"/>
              </w:rPr>
            </w:pPr>
          </w:p>
        </w:tc>
      </w:tr>
      <w:tr w:rsidR="00501A3F">
        <w:trPr>
          <w:cantSplit/>
          <w:trHeight w:val="850"/>
          <w:jc w:val="center"/>
        </w:trPr>
        <w:tc>
          <w:tcPr>
            <w:tcW w:w="1671" w:type="dxa"/>
            <w:vAlign w:val="center"/>
          </w:tcPr>
          <w:p w:rsidR="00501A3F" w:rsidRDefault="00B02C3E">
            <w:pPr>
              <w:snapToGrid/>
              <w:spacing w:line="240" w:lineRule="auto"/>
              <w:ind w:firstLineChars="0" w:firstLine="0"/>
              <w:jc w:val="distribute"/>
              <w:rPr>
                <w:rFonts w:ascii="黑体" w:eastAsia="黑体" w:hAnsi="黑体"/>
                <w:snapToGrid/>
                <w:color w:val="000000"/>
                <w:sz w:val="32"/>
                <w:szCs w:val="32"/>
              </w:rPr>
            </w:pPr>
            <w:r>
              <w:rPr>
                <w:rFonts w:ascii="黑体" w:eastAsia="黑体" w:hAnsi="黑体"/>
                <w:snapToGrid/>
                <w:color w:val="000000"/>
                <w:sz w:val="32"/>
                <w:szCs w:val="32"/>
              </w:rPr>
              <w:t>学号</w:t>
            </w:r>
          </w:p>
        </w:tc>
        <w:tc>
          <w:tcPr>
            <w:tcW w:w="4678" w:type="dxa"/>
            <w:tcBorders>
              <w:top w:val="single" w:sz="4" w:space="0" w:color="auto"/>
              <w:bottom w:val="single" w:sz="4" w:space="0" w:color="auto"/>
            </w:tcBorders>
            <w:vAlign w:val="center"/>
          </w:tcPr>
          <w:p w:rsidR="00501A3F" w:rsidRDefault="00501A3F">
            <w:pPr>
              <w:snapToGrid/>
              <w:spacing w:line="240" w:lineRule="auto"/>
              <w:ind w:firstLineChars="0" w:firstLine="0"/>
              <w:jc w:val="center"/>
              <w:rPr>
                <w:rFonts w:ascii="黑体" w:eastAsia="黑体" w:hAnsi="黑体"/>
                <w:snapToGrid/>
                <w:color w:val="000000"/>
                <w:sz w:val="32"/>
                <w:szCs w:val="32"/>
              </w:rPr>
            </w:pPr>
          </w:p>
        </w:tc>
      </w:tr>
      <w:tr w:rsidR="00501A3F">
        <w:trPr>
          <w:cantSplit/>
          <w:trHeight w:val="850"/>
          <w:jc w:val="center"/>
        </w:trPr>
        <w:tc>
          <w:tcPr>
            <w:tcW w:w="1671" w:type="dxa"/>
            <w:vAlign w:val="center"/>
          </w:tcPr>
          <w:p w:rsidR="00501A3F" w:rsidRDefault="00B02C3E">
            <w:pPr>
              <w:snapToGrid/>
              <w:spacing w:line="240" w:lineRule="auto"/>
              <w:ind w:firstLineChars="0" w:firstLine="0"/>
              <w:jc w:val="distribute"/>
              <w:rPr>
                <w:rFonts w:ascii="黑体" w:eastAsia="黑体" w:hAnsi="黑体"/>
                <w:snapToGrid/>
                <w:color w:val="000000"/>
                <w:sz w:val="32"/>
                <w:szCs w:val="32"/>
              </w:rPr>
            </w:pPr>
            <w:r>
              <w:rPr>
                <w:rFonts w:ascii="黑体" w:eastAsia="黑体" w:hAnsi="黑体"/>
                <w:snapToGrid/>
                <w:color w:val="000000"/>
                <w:sz w:val="32"/>
                <w:szCs w:val="32"/>
              </w:rPr>
              <w:t>院系</w:t>
            </w:r>
          </w:p>
        </w:tc>
        <w:tc>
          <w:tcPr>
            <w:tcW w:w="4678" w:type="dxa"/>
            <w:tcBorders>
              <w:top w:val="single" w:sz="4" w:space="0" w:color="auto"/>
              <w:bottom w:val="single" w:sz="4" w:space="0" w:color="auto"/>
            </w:tcBorders>
            <w:vAlign w:val="center"/>
          </w:tcPr>
          <w:p w:rsidR="00501A3F" w:rsidRDefault="00501A3F">
            <w:pPr>
              <w:snapToGrid/>
              <w:spacing w:line="240" w:lineRule="auto"/>
              <w:ind w:firstLineChars="0" w:firstLine="0"/>
              <w:jc w:val="center"/>
              <w:rPr>
                <w:rFonts w:ascii="黑体" w:eastAsia="黑体" w:hAnsi="黑体"/>
                <w:snapToGrid/>
                <w:color w:val="000000"/>
                <w:sz w:val="32"/>
                <w:szCs w:val="32"/>
              </w:rPr>
            </w:pPr>
          </w:p>
        </w:tc>
      </w:tr>
      <w:tr w:rsidR="00501A3F">
        <w:trPr>
          <w:cantSplit/>
          <w:trHeight w:val="850"/>
          <w:jc w:val="center"/>
        </w:trPr>
        <w:tc>
          <w:tcPr>
            <w:tcW w:w="1671" w:type="dxa"/>
            <w:vAlign w:val="center"/>
          </w:tcPr>
          <w:p w:rsidR="00501A3F" w:rsidRDefault="00B02C3E">
            <w:pPr>
              <w:snapToGrid/>
              <w:spacing w:line="240" w:lineRule="auto"/>
              <w:ind w:firstLineChars="0" w:firstLine="0"/>
              <w:jc w:val="distribute"/>
              <w:rPr>
                <w:rFonts w:ascii="黑体" w:eastAsia="黑体" w:hAnsi="黑体"/>
                <w:snapToGrid/>
                <w:color w:val="000000"/>
                <w:sz w:val="32"/>
                <w:szCs w:val="32"/>
              </w:rPr>
            </w:pPr>
            <w:r>
              <w:rPr>
                <w:rFonts w:ascii="黑体" w:eastAsia="黑体" w:hAnsi="黑体"/>
                <w:snapToGrid/>
                <w:color w:val="000000"/>
                <w:sz w:val="32"/>
                <w:szCs w:val="32"/>
              </w:rPr>
              <w:t>专业</w:t>
            </w:r>
          </w:p>
        </w:tc>
        <w:tc>
          <w:tcPr>
            <w:tcW w:w="4678" w:type="dxa"/>
            <w:tcBorders>
              <w:top w:val="single" w:sz="4" w:space="0" w:color="auto"/>
              <w:bottom w:val="single" w:sz="4" w:space="0" w:color="auto"/>
            </w:tcBorders>
            <w:vAlign w:val="center"/>
          </w:tcPr>
          <w:p w:rsidR="00501A3F" w:rsidRDefault="00501A3F">
            <w:pPr>
              <w:snapToGrid/>
              <w:spacing w:line="240" w:lineRule="auto"/>
              <w:ind w:firstLineChars="0" w:firstLine="0"/>
              <w:jc w:val="center"/>
              <w:rPr>
                <w:rFonts w:ascii="黑体" w:eastAsia="黑体" w:hAnsi="黑体"/>
                <w:snapToGrid/>
                <w:color w:val="000000"/>
                <w:sz w:val="32"/>
                <w:szCs w:val="32"/>
              </w:rPr>
            </w:pPr>
          </w:p>
        </w:tc>
      </w:tr>
      <w:tr w:rsidR="00501A3F">
        <w:trPr>
          <w:cantSplit/>
          <w:trHeight w:val="850"/>
          <w:jc w:val="center"/>
        </w:trPr>
        <w:tc>
          <w:tcPr>
            <w:tcW w:w="1671" w:type="dxa"/>
            <w:vAlign w:val="center"/>
          </w:tcPr>
          <w:p w:rsidR="00501A3F" w:rsidRDefault="00B02C3E">
            <w:pPr>
              <w:snapToGrid/>
              <w:spacing w:line="240" w:lineRule="auto"/>
              <w:ind w:firstLineChars="0" w:firstLine="0"/>
              <w:jc w:val="distribute"/>
              <w:rPr>
                <w:rFonts w:ascii="黑体" w:eastAsia="黑体" w:hAnsi="黑体"/>
                <w:snapToGrid/>
                <w:color w:val="000000"/>
                <w:sz w:val="32"/>
                <w:szCs w:val="32"/>
              </w:rPr>
            </w:pPr>
            <w:r>
              <w:rPr>
                <w:rFonts w:ascii="黑体" w:eastAsia="黑体" w:hAnsi="黑体"/>
                <w:snapToGrid/>
                <w:color w:val="000000"/>
                <w:sz w:val="32"/>
                <w:szCs w:val="32"/>
              </w:rPr>
              <w:t>指导教师</w:t>
            </w:r>
          </w:p>
        </w:tc>
        <w:tc>
          <w:tcPr>
            <w:tcW w:w="4678" w:type="dxa"/>
            <w:tcBorders>
              <w:top w:val="single" w:sz="4" w:space="0" w:color="auto"/>
              <w:bottom w:val="single" w:sz="4" w:space="0" w:color="auto"/>
            </w:tcBorders>
            <w:vAlign w:val="center"/>
          </w:tcPr>
          <w:p w:rsidR="00501A3F" w:rsidRDefault="00B02C3E">
            <w:pPr>
              <w:snapToGrid/>
              <w:spacing w:line="240" w:lineRule="auto"/>
              <w:ind w:firstLineChars="0" w:firstLine="0"/>
              <w:jc w:val="center"/>
              <w:rPr>
                <w:rFonts w:ascii="黑体" w:eastAsia="黑体" w:hAnsi="黑体"/>
                <w:snapToGrid/>
                <w:color w:val="000000"/>
                <w:sz w:val="32"/>
                <w:szCs w:val="32"/>
              </w:rPr>
            </w:pPr>
            <w:r>
              <w:rPr>
                <w:rFonts w:ascii="黑体" w:eastAsia="黑体" w:hAnsi="黑体"/>
                <w:snapToGrid/>
                <w:color w:val="000000"/>
                <w:sz w:val="32"/>
                <w:szCs w:val="32"/>
              </w:rPr>
              <w:t>姓名</w:t>
            </w:r>
            <w:r>
              <w:rPr>
                <w:rFonts w:ascii="黑体" w:eastAsia="黑体" w:hAnsi="黑体" w:hint="eastAsia"/>
                <w:snapToGrid/>
                <w:color w:val="000000"/>
                <w:sz w:val="32"/>
                <w:szCs w:val="32"/>
              </w:rPr>
              <w:t xml:space="preserve"> </w:t>
            </w:r>
            <w:r>
              <w:rPr>
                <w:rFonts w:ascii="黑体" w:eastAsia="黑体" w:hAnsi="黑体"/>
                <w:snapToGrid/>
                <w:color w:val="000000"/>
                <w:sz w:val="32"/>
                <w:szCs w:val="32"/>
              </w:rPr>
              <w:t>职称</w:t>
            </w:r>
          </w:p>
        </w:tc>
      </w:tr>
    </w:tbl>
    <w:p w:rsidR="00501A3F" w:rsidRDefault="00501A3F">
      <w:pPr>
        <w:snapToGrid/>
        <w:spacing w:line="240" w:lineRule="auto"/>
        <w:ind w:firstLineChars="0" w:firstLine="0"/>
        <w:jc w:val="center"/>
        <w:rPr>
          <w:rFonts w:ascii="黑体" w:eastAsia="黑体" w:hAnsi="黑体"/>
          <w:snapToGrid/>
          <w:color w:val="000000"/>
          <w:sz w:val="32"/>
          <w:szCs w:val="32"/>
        </w:rPr>
      </w:pPr>
    </w:p>
    <w:p w:rsidR="00501A3F" w:rsidRDefault="00501A3F">
      <w:pPr>
        <w:snapToGrid/>
        <w:spacing w:line="240" w:lineRule="auto"/>
        <w:ind w:firstLineChars="0" w:firstLine="0"/>
        <w:jc w:val="center"/>
        <w:rPr>
          <w:rFonts w:ascii="黑体" w:eastAsia="黑体" w:hAnsi="黑体"/>
          <w:snapToGrid/>
          <w:color w:val="000000"/>
          <w:sz w:val="32"/>
          <w:szCs w:val="32"/>
        </w:rPr>
      </w:pPr>
    </w:p>
    <w:p w:rsidR="00501A3F" w:rsidRDefault="00B02C3E">
      <w:pPr>
        <w:snapToGrid/>
        <w:spacing w:line="240" w:lineRule="auto"/>
        <w:ind w:firstLineChars="0" w:firstLine="0"/>
        <w:jc w:val="center"/>
        <w:rPr>
          <w:rFonts w:ascii="黑体" w:eastAsia="黑体" w:hAnsi="黑体"/>
          <w:b/>
          <w:snapToGrid/>
          <w:color w:val="000000"/>
          <w:sz w:val="32"/>
          <w:szCs w:val="32"/>
        </w:rPr>
      </w:pPr>
      <w:r>
        <w:rPr>
          <w:rFonts w:ascii="黑体" w:eastAsia="黑体" w:hAnsi="黑体"/>
          <w:snapToGrid/>
          <w:color w:val="000000"/>
          <w:sz w:val="28"/>
          <w:szCs w:val="32"/>
          <w:u w:val="single"/>
        </w:rPr>
        <w:t xml:space="preserve">      </w:t>
      </w:r>
      <w:r>
        <w:rPr>
          <w:rFonts w:ascii="黑体" w:eastAsia="黑体" w:hAnsi="黑体"/>
          <w:snapToGrid/>
          <w:color w:val="000000"/>
          <w:sz w:val="28"/>
          <w:szCs w:val="32"/>
        </w:rPr>
        <w:t>年</w:t>
      </w:r>
      <w:r>
        <w:rPr>
          <w:rFonts w:ascii="黑体" w:eastAsia="黑体" w:hAnsi="黑体"/>
          <w:snapToGrid/>
          <w:color w:val="000000"/>
          <w:sz w:val="28"/>
          <w:szCs w:val="32"/>
          <w:u w:val="single"/>
        </w:rPr>
        <w:t xml:space="preserve">      </w:t>
      </w:r>
      <w:r>
        <w:rPr>
          <w:rFonts w:ascii="黑体" w:eastAsia="黑体" w:hAnsi="黑体"/>
          <w:snapToGrid/>
          <w:color w:val="000000"/>
          <w:sz w:val="28"/>
          <w:szCs w:val="32"/>
        </w:rPr>
        <w:t>月</w:t>
      </w:r>
      <w:r>
        <w:rPr>
          <w:rFonts w:ascii="黑体" w:eastAsia="黑体" w:hAnsi="黑体"/>
          <w:snapToGrid/>
          <w:color w:val="000000"/>
          <w:sz w:val="28"/>
          <w:szCs w:val="32"/>
          <w:u w:val="single"/>
        </w:rPr>
        <w:t xml:space="preserve">      </w:t>
      </w:r>
      <w:r>
        <w:rPr>
          <w:rFonts w:ascii="黑体" w:eastAsia="黑体" w:hAnsi="黑体"/>
          <w:snapToGrid/>
          <w:color w:val="000000"/>
          <w:sz w:val="28"/>
          <w:szCs w:val="32"/>
        </w:rPr>
        <w:t>日</w:t>
      </w:r>
    </w:p>
    <w:p w:rsidR="00501A3F" w:rsidRDefault="00501A3F">
      <w:pPr>
        <w:snapToGrid/>
        <w:spacing w:line="540" w:lineRule="atLeast"/>
        <w:ind w:firstLineChars="0" w:firstLine="0"/>
        <w:jc w:val="center"/>
        <w:rPr>
          <w:rFonts w:ascii="黑体" w:eastAsia="黑体" w:hAnsi="黑体"/>
          <w:b/>
          <w:snapToGrid/>
          <w:color w:val="000000"/>
          <w:sz w:val="32"/>
          <w:szCs w:val="32"/>
        </w:rPr>
        <w:sectPr w:rsidR="00501A3F">
          <w:pgSz w:w="11906" w:h="16838"/>
          <w:pgMar w:top="1440" w:right="1800" w:bottom="1440" w:left="1800" w:header="851" w:footer="992" w:gutter="0"/>
          <w:cols w:space="720"/>
          <w:docGrid w:type="lines" w:linePitch="312"/>
        </w:sectPr>
      </w:pPr>
    </w:p>
    <w:p w:rsidR="00501A3F" w:rsidRDefault="00B02C3E">
      <w:pPr>
        <w:snapToGrid/>
        <w:spacing w:line="540" w:lineRule="atLeast"/>
        <w:ind w:firstLineChars="0" w:firstLine="0"/>
        <w:jc w:val="center"/>
        <w:rPr>
          <w:rFonts w:ascii="黑体" w:eastAsia="黑体" w:hAnsi="黑体"/>
          <w:b/>
          <w:snapToGrid/>
          <w:color w:val="000000"/>
          <w:sz w:val="32"/>
          <w:szCs w:val="32"/>
        </w:rPr>
      </w:pPr>
      <w:r>
        <w:rPr>
          <w:rFonts w:ascii="黑体" w:eastAsia="黑体" w:hAnsi="黑体" w:hint="eastAsia"/>
          <w:b/>
          <w:snapToGrid/>
          <w:color w:val="000000"/>
          <w:sz w:val="32"/>
          <w:szCs w:val="32"/>
        </w:rPr>
        <w:lastRenderedPageBreak/>
        <w:t>（示例）</w:t>
      </w:r>
    </w:p>
    <w:p w:rsidR="00501A3F" w:rsidRDefault="00B02C3E">
      <w:pPr>
        <w:snapToGrid/>
        <w:spacing w:beforeLines="50" w:before="156" w:afterLines="50" w:after="156" w:line="360" w:lineRule="auto"/>
        <w:ind w:firstLineChars="0" w:firstLine="0"/>
        <w:jc w:val="center"/>
        <w:rPr>
          <w:rFonts w:ascii="黑体" w:eastAsia="黑体" w:hAnsi="黑体"/>
          <w:b/>
          <w:snapToGrid/>
          <w:color w:val="000000"/>
          <w:sz w:val="32"/>
          <w:szCs w:val="32"/>
        </w:rPr>
      </w:pPr>
      <w:r>
        <w:rPr>
          <w:rFonts w:ascii="黑体" w:eastAsia="黑体" w:hAnsi="黑体" w:hint="eastAsia"/>
          <w:b/>
          <w:snapToGrid/>
          <w:color w:val="000000"/>
          <w:sz w:val="32"/>
          <w:szCs w:val="32"/>
        </w:rPr>
        <w:t>学术诚信声明</w:t>
      </w:r>
    </w:p>
    <w:p w:rsidR="00501A3F" w:rsidRDefault="00B02C3E">
      <w:pPr>
        <w:spacing w:line="360" w:lineRule="auto"/>
        <w:jc w:val="left"/>
        <w:rPr>
          <w:rFonts w:eastAsia="宋体"/>
          <w:snapToGrid/>
          <w:color w:val="000000"/>
        </w:rPr>
      </w:pPr>
      <w:r>
        <w:rPr>
          <w:rFonts w:eastAsia="宋体" w:hint="eastAsia"/>
          <w:snapToGrid/>
          <w:color w:val="000000"/>
        </w:rPr>
        <w:t>本人郑重声明：所呈交的毕业论文（设计），是本人在导师的指导下，独立进行研究工作所取得的成果。除文中已经注明引用的内容外，本论文（设计）不包含任何其他个人或集体已经发表或撰写过的作品成果。对本论文（设计）的研究做出重要贡献的个人和集体，均已在文中以明确方式标明。本论文（设计）的知识产权归属于培养单位。本人完全意识到本声明的法律结果由本人承担。</w:t>
      </w:r>
    </w:p>
    <w:p w:rsidR="00501A3F" w:rsidRDefault="00501A3F">
      <w:pPr>
        <w:snapToGrid/>
        <w:spacing w:line="360" w:lineRule="auto"/>
        <w:ind w:firstLineChars="0" w:firstLine="720"/>
        <w:jc w:val="left"/>
        <w:rPr>
          <w:snapToGrid/>
          <w:color w:val="000000"/>
        </w:rPr>
      </w:pPr>
    </w:p>
    <w:p w:rsidR="00501A3F" w:rsidRDefault="00501A3F">
      <w:pPr>
        <w:snapToGrid/>
        <w:spacing w:line="360" w:lineRule="auto"/>
        <w:ind w:firstLineChars="0" w:firstLine="720"/>
        <w:jc w:val="left"/>
        <w:rPr>
          <w:snapToGrid/>
          <w:color w:val="000000"/>
        </w:rPr>
      </w:pPr>
    </w:p>
    <w:p w:rsidR="00501A3F" w:rsidRDefault="00B02C3E">
      <w:pPr>
        <w:snapToGrid/>
        <w:spacing w:line="360" w:lineRule="auto"/>
        <w:ind w:firstLineChars="1600" w:firstLine="3840"/>
        <w:jc w:val="left"/>
        <w:rPr>
          <w:rFonts w:eastAsia="宋体"/>
          <w:snapToGrid/>
          <w:color w:val="000000"/>
        </w:rPr>
      </w:pPr>
      <w:r>
        <w:rPr>
          <w:rFonts w:eastAsia="宋体" w:hint="eastAsia"/>
          <w:snapToGrid/>
          <w:color w:val="000000"/>
        </w:rPr>
        <w:t>作者签名：</w:t>
      </w:r>
    </w:p>
    <w:p w:rsidR="00501A3F" w:rsidRDefault="00501A3F">
      <w:pPr>
        <w:snapToGrid/>
        <w:spacing w:line="360" w:lineRule="auto"/>
        <w:ind w:firstLineChars="1600" w:firstLine="3840"/>
        <w:jc w:val="left"/>
        <w:rPr>
          <w:rFonts w:eastAsia="宋体"/>
          <w:snapToGrid/>
          <w:color w:val="000000"/>
        </w:rPr>
      </w:pPr>
    </w:p>
    <w:p w:rsidR="00501A3F" w:rsidRDefault="00B02C3E">
      <w:pPr>
        <w:snapToGrid/>
        <w:spacing w:line="360" w:lineRule="auto"/>
        <w:ind w:firstLineChars="1600" w:firstLine="3840"/>
        <w:jc w:val="left"/>
        <w:rPr>
          <w:rFonts w:eastAsia="宋体"/>
          <w:snapToGrid/>
          <w:color w:val="000000"/>
        </w:rPr>
      </w:pPr>
      <w:r>
        <w:rPr>
          <w:rFonts w:eastAsia="宋体" w:hint="eastAsia"/>
          <w:snapToGrid/>
          <w:color w:val="000000"/>
        </w:rPr>
        <w:t>日</w:t>
      </w:r>
      <w:r>
        <w:rPr>
          <w:rFonts w:eastAsia="宋体" w:hint="eastAsia"/>
          <w:snapToGrid/>
          <w:color w:val="000000"/>
        </w:rPr>
        <w:t xml:space="preserve"> </w:t>
      </w:r>
      <w:r>
        <w:rPr>
          <w:rFonts w:eastAsia="宋体"/>
          <w:snapToGrid/>
          <w:color w:val="000000"/>
        </w:rPr>
        <w:t xml:space="preserve">   </w:t>
      </w:r>
      <w:r>
        <w:rPr>
          <w:rFonts w:eastAsia="宋体" w:hint="eastAsia"/>
          <w:snapToGrid/>
          <w:color w:val="000000"/>
        </w:rPr>
        <w:t>期：</w:t>
      </w:r>
      <w:r>
        <w:rPr>
          <w:rFonts w:eastAsia="宋体" w:hint="eastAsia"/>
          <w:snapToGrid/>
          <w:color w:val="000000"/>
        </w:rPr>
        <w:t xml:space="preserve"> </w:t>
      </w:r>
      <w:r>
        <w:rPr>
          <w:rFonts w:eastAsia="宋体"/>
          <w:snapToGrid/>
          <w:color w:val="000000"/>
        </w:rPr>
        <w:t xml:space="preserve">     </w:t>
      </w:r>
      <w:r>
        <w:rPr>
          <w:rFonts w:eastAsia="宋体" w:hint="eastAsia"/>
          <w:snapToGrid/>
          <w:color w:val="000000"/>
        </w:rPr>
        <w:t>年</w:t>
      </w:r>
      <w:r>
        <w:rPr>
          <w:rFonts w:eastAsia="宋体" w:hint="eastAsia"/>
          <w:snapToGrid/>
          <w:color w:val="000000"/>
        </w:rPr>
        <w:t xml:space="preserve"> </w:t>
      </w:r>
      <w:r>
        <w:rPr>
          <w:rFonts w:eastAsia="宋体"/>
          <w:snapToGrid/>
          <w:color w:val="000000"/>
        </w:rPr>
        <w:t xml:space="preserve">     </w:t>
      </w:r>
      <w:r>
        <w:rPr>
          <w:rFonts w:eastAsia="宋体" w:hint="eastAsia"/>
          <w:snapToGrid/>
          <w:color w:val="000000"/>
        </w:rPr>
        <w:t>月</w:t>
      </w:r>
      <w:r>
        <w:rPr>
          <w:rFonts w:eastAsia="宋体" w:hint="eastAsia"/>
          <w:snapToGrid/>
          <w:color w:val="000000"/>
        </w:rPr>
        <w:t xml:space="preserve"> </w:t>
      </w:r>
      <w:r>
        <w:rPr>
          <w:rFonts w:eastAsia="宋体"/>
          <w:snapToGrid/>
          <w:color w:val="000000"/>
        </w:rPr>
        <w:t xml:space="preserve">     </w:t>
      </w:r>
      <w:r>
        <w:rPr>
          <w:rFonts w:eastAsia="宋体" w:hint="eastAsia"/>
          <w:snapToGrid/>
          <w:color w:val="000000"/>
        </w:rPr>
        <w:t>日</w:t>
      </w:r>
    </w:p>
    <w:sectPr w:rsidR="00501A3F">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2C3E" w:rsidRDefault="00B02C3E">
      <w:pPr>
        <w:spacing w:line="240" w:lineRule="auto"/>
      </w:pPr>
      <w:r>
        <w:separator/>
      </w:r>
    </w:p>
  </w:endnote>
  <w:endnote w:type="continuationSeparator" w:id="0">
    <w:p w:rsidR="00B02C3E" w:rsidRDefault="00B02C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mn-cs">
    <w:altName w:val="微软雅黑"/>
    <w:charset w:val="00"/>
    <w:family w:val="roman"/>
    <w:pitch w:val="default"/>
    <w:sig w:usb0="00000000" w:usb1="00000000" w:usb2="00000000"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A3F" w:rsidRDefault="00B02C3E">
    <w:pPr>
      <w:pStyle w:val="a9"/>
      <w:ind w:firstLine="360"/>
      <w:rPr>
        <w:rStyle w:val="af3"/>
      </w:rPr>
    </w:pPr>
    <w:r>
      <w:rPr>
        <w:rStyle w:val="af3"/>
      </w:rPr>
      <w:fldChar w:fldCharType="begin"/>
    </w:r>
    <w:r>
      <w:rPr>
        <w:rStyle w:val="af3"/>
      </w:rPr>
      <w:instrText xml:space="preserve">PAGE  </w:instrText>
    </w:r>
    <w:r>
      <w:rPr>
        <w:rStyle w:val="af3"/>
      </w:rPr>
      <w:fldChar w:fldCharType="end"/>
    </w:r>
  </w:p>
  <w:p w:rsidR="00501A3F" w:rsidRDefault="00501A3F">
    <w:pPr>
      <w:pStyle w:val="a9"/>
      <w:ind w:firstLine="360"/>
    </w:pPr>
  </w:p>
  <w:p w:rsidR="00501A3F" w:rsidRDefault="00501A3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A3F" w:rsidRDefault="00B02C3E">
    <w:pPr>
      <w:pStyle w:val="a9"/>
      <w:ind w:firstLine="360"/>
      <w:jc w:val="center"/>
      <w:rPr>
        <w:rFonts w:ascii="宋体" w:eastAsia="宋体" w:hAnsi="宋体"/>
      </w:rPr>
    </w:pPr>
    <w:r>
      <w:rPr>
        <w:rFonts w:ascii="宋体" w:eastAsia="宋体" w:hAnsi="宋体"/>
      </w:rPr>
      <w:fldChar w:fldCharType="begin"/>
    </w:r>
    <w:r>
      <w:rPr>
        <w:rFonts w:ascii="宋体" w:eastAsia="宋体" w:hAnsi="宋体"/>
      </w:rPr>
      <w:instrText>PAGE   \* MERGEFORMAT</w:instrText>
    </w:r>
    <w:r>
      <w:rPr>
        <w:rFonts w:ascii="宋体" w:eastAsia="宋体" w:hAnsi="宋体"/>
      </w:rPr>
      <w:fldChar w:fldCharType="separate"/>
    </w:r>
    <w:r>
      <w:rPr>
        <w:rFonts w:ascii="宋体" w:eastAsia="宋体" w:hAnsi="宋体"/>
        <w:lang w:val="zh-CN"/>
      </w:rPr>
      <w:t>13</w:t>
    </w:r>
    <w:r>
      <w:rPr>
        <w:rFonts w:ascii="宋体" w:eastAsia="宋体" w:hAnsi="宋体"/>
      </w:rPr>
      <w:fldChar w:fldCharType="end"/>
    </w:r>
  </w:p>
  <w:p w:rsidR="00501A3F" w:rsidRDefault="00501A3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A3F" w:rsidRDefault="00501A3F">
    <w:pPr>
      <w:pStyle w:val="a9"/>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2C3E" w:rsidRDefault="00B02C3E">
      <w:pPr>
        <w:spacing w:line="240" w:lineRule="auto"/>
      </w:pPr>
      <w:r>
        <w:separator/>
      </w:r>
    </w:p>
  </w:footnote>
  <w:footnote w:type="continuationSeparator" w:id="0">
    <w:p w:rsidR="00B02C3E" w:rsidRDefault="00B02C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A3F" w:rsidRDefault="00501A3F">
    <w:pPr>
      <w:pStyle w:val="ab"/>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A3F" w:rsidRDefault="00501A3F">
    <w:pPr>
      <w:pStyle w:val="ab"/>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A3F" w:rsidRDefault="00501A3F">
    <w:pPr>
      <w:pStyle w:val="ab"/>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noLineBreaksAfter w:lang="zh-CN" w:val="([{·‘“〈《「『【〔〖（．［｛￡￥"/>
  <w:noLineBreaksBefore w:lang="zh-CN" w:val="!),.:;?]}¨·ˇˉ―‖’”…∶、。〃々〉》」』】〕〗！＂＇），．：；？］｀｜｝～￠"/>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ZjODcxZWY5M2IzYTI4ZWU4ODQ3ZDE2NTViZjU0YzYifQ=="/>
  </w:docVars>
  <w:rsids>
    <w:rsidRoot w:val="00BC119F"/>
    <w:rsid w:val="000009DF"/>
    <w:rsid w:val="00001B9D"/>
    <w:rsid w:val="000022E9"/>
    <w:rsid w:val="00005112"/>
    <w:rsid w:val="00005EF6"/>
    <w:rsid w:val="00011E42"/>
    <w:rsid w:val="00025C55"/>
    <w:rsid w:val="0003345C"/>
    <w:rsid w:val="0004088F"/>
    <w:rsid w:val="00052CC6"/>
    <w:rsid w:val="00060C88"/>
    <w:rsid w:val="000612D0"/>
    <w:rsid w:val="00062B02"/>
    <w:rsid w:val="00065767"/>
    <w:rsid w:val="0007121B"/>
    <w:rsid w:val="0007379F"/>
    <w:rsid w:val="00077139"/>
    <w:rsid w:val="00082AD6"/>
    <w:rsid w:val="000830C8"/>
    <w:rsid w:val="00085235"/>
    <w:rsid w:val="0009018B"/>
    <w:rsid w:val="000A0C17"/>
    <w:rsid w:val="000A26B0"/>
    <w:rsid w:val="000A3A9A"/>
    <w:rsid w:val="000A7209"/>
    <w:rsid w:val="000B21E7"/>
    <w:rsid w:val="000B35B5"/>
    <w:rsid w:val="000C3AFF"/>
    <w:rsid w:val="000F2719"/>
    <w:rsid w:val="001011C4"/>
    <w:rsid w:val="0010169A"/>
    <w:rsid w:val="00104060"/>
    <w:rsid w:val="0010452C"/>
    <w:rsid w:val="001139EA"/>
    <w:rsid w:val="001270B4"/>
    <w:rsid w:val="001425AB"/>
    <w:rsid w:val="00147250"/>
    <w:rsid w:val="0015075F"/>
    <w:rsid w:val="0015327B"/>
    <w:rsid w:val="001561D1"/>
    <w:rsid w:val="001562E0"/>
    <w:rsid w:val="00157E0A"/>
    <w:rsid w:val="00161BB6"/>
    <w:rsid w:val="0018376C"/>
    <w:rsid w:val="00185454"/>
    <w:rsid w:val="00190BBE"/>
    <w:rsid w:val="001960F7"/>
    <w:rsid w:val="001A15C1"/>
    <w:rsid w:val="001C23EC"/>
    <w:rsid w:val="001C56B2"/>
    <w:rsid w:val="001E0428"/>
    <w:rsid w:val="001E4ED4"/>
    <w:rsid w:val="00216DD7"/>
    <w:rsid w:val="0022581B"/>
    <w:rsid w:val="00226D5F"/>
    <w:rsid w:val="00233AF1"/>
    <w:rsid w:val="00252AC7"/>
    <w:rsid w:val="00272BC5"/>
    <w:rsid w:val="00282502"/>
    <w:rsid w:val="00286DCC"/>
    <w:rsid w:val="002870E3"/>
    <w:rsid w:val="0029715C"/>
    <w:rsid w:val="002B0410"/>
    <w:rsid w:val="002C5E7C"/>
    <w:rsid w:val="002D2A4C"/>
    <w:rsid w:val="002E22CC"/>
    <w:rsid w:val="003011A9"/>
    <w:rsid w:val="0032436D"/>
    <w:rsid w:val="0034091B"/>
    <w:rsid w:val="00343377"/>
    <w:rsid w:val="003435DE"/>
    <w:rsid w:val="00354E59"/>
    <w:rsid w:val="00355F49"/>
    <w:rsid w:val="003632E8"/>
    <w:rsid w:val="003652C0"/>
    <w:rsid w:val="003905AA"/>
    <w:rsid w:val="003A4F53"/>
    <w:rsid w:val="003A6716"/>
    <w:rsid w:val="003B50A6"/>
    <w:rsid w:val="003C15A9"/>
    <w:rsid w:val="003C3B3B"/>
    <w:rsid w:val="003C4DBC"/>
    <w:rsid w:val="003C6249"/>
    <w:rsid w:val="003F2A1D"/>
    <w:rsid w:val="003F3186"/>
    <w:rsid w:val="003F344D"/>
    <w:rsid w:val="003F6684"/>
    <w:rsid w:val="00402C47"/>
    <w:rsid w:val="004111F6"/>
    <w:rsid w:val="00414B6D"/>
    <w:rsid w:val="004179BC"/>
    <w:rsid w:val="00436A4D"/>
    <w:rsid w:val="00442417"/>
    <w:rsid w:val="00443A9B"/>
    <w:rsid w:val="004455D2"/>
    <w:rsid w:val="00446FD6"/>
    <w:rsid w:val="00455962"/>
    <w:rsid w:val="004566E6"/>
    <w:rsid w:val="004774FD"/>
    <w:rsid w:val="00482BCC"/>
    <w:rsid w:val="00495C46"/>
    <w:rsid w:val="004A36FF"/>
    <w:rsid w:val="004B139F"/>
    <w:rsid w:val="004B30A1"/>
    <w:rsid w:val="004B6D54"/>
    <w:rsid w:val="004D472E"/>
    <w:rsid w:val="004D5BED"/>
    <w:rsid w:val="004E15D8"/>
    <w:rsid w:val="004E240E"/>
    <w:rsid w:val="004E50BA"/>
    <w:rsid w:val="004E74D5"/>
    <w:rsid w:val="004F61DC"/>
    <w:rsid w:val="004F6BAC"/>
    <w:rsid w:val="00501A3F"/>
    <w:rsid w:val="005038E6"/>
    <w:rsid w:val="0050587F"/>
    <w:rsid w:val="005068A4"/>
    <w:rsid w:val="00526E5D"/>
    <w:rsid w:val="00530E12"/>
    <w:rsid w:val="00540D72"/>
    <w:rsid w:val="00550AE1"/>
    <w:rsid w:val="00564E60"/>
    <w:rsid w:val="00580D4E"/>
    <w:rsid w:val="005845F2"/>
    <w:rsid w:val="005930A7"/>
    <w:rsid w:val="005935B4"/>
    <w:rsid w:val="005A58D6"/>
    <w:rsid w:val="005B2395"/>
    <w:rsid w:val="005B3A69"/>
    <w:rsid w:val="005B7B2B"/>
    <w:rsid w:val="005C5736"/>
    <w:rsid w:val="005D23FE"/>
    <w:rsid w:val="005D3AED"/>
    <w:rsid w:val="005E6EAC"/>
    <w:rsid w:val="005F2AA1"/>
    <w:rsid w:val="005F44F3"/>
    <w:rsid w:val="00603A8A"/>
    <w:rsid w:val="00605231"/>
    <w:rsid w:val="00612B98"/>
    <w:rsid w:val="00616145"/>
    <w:rsid w:val="00616926"/>
    <w:rsid w:val="00620B17"/>
    <w:rsid w:val="00622642"/>
    <w:rsid w:val="00624CEC"/>
    <w:rsid w:val="00630061"/>
    <w:rsid w:val="00636ED2"/>
    <w:rsid w:val="00646614"/>
    <w:rsid w:val="006468CF"/>
    <w:rsid w:val="00651A95"/>
    <w:rsid w:val="00661CE2"/>
    <w:rsid w:val="00663D97"/>
    <w:rsid w:val="00674390"/>
    <w:rsid w:val="00674978"/>
    <w:rsid w:val="00676C8E"/>
    <w:rsid w:val="00687DA4"/>
    <w:rsid w:val="00687E9B"/>
    <w:rsid w:val="00694717"/>
    <w:rsid w:val="00694EC9"/>
    <w:rsid w:val="006962A2"/>
    <w:rsid w:val="006A1C37"/>
    <w:rsid w:val="006A1E92"/>
    <w:rsid w:val="006A52B6"/>
    <w:rsid w:val="006B0C0A"/>
    <w:rsid w:val="006B6C3B"/>
    <w:rsid w:val="006C053F"/>
    <w:rsid w:val="006C2629"/>
    <w:rsid w:val="006C5EBC"/>
    <w:rsid w:val="006D074F"/>
    <w:rsid w:val="006E124E"/>
    <w:rsid w:val="006E1B70"/>
    <w:rsid w:val="006E1C9F"/>
    <w:rsid w:val="006E3583"/>
    <w:rsid w:val="006F1BA0"/>
    <w:rsid w:val="006F6D98"/>
    <w:rsid w:val="006F77F4"/>
    <w:rsid w:val="00702918"/>
    <w:rsid w:val="00705BB6"/>
    <w:rsid w:val="007310BD"/>
    <w:rsid w:val="00745B47"/>
    <w:rsid w:val="00766D6B"/>
    <w:rsid w:val="007705B7"/>
    <w:rsid w:val="0077747D"/>
    <w:rsid w:val="00784638"/>
    <w:rsid w:val="0079565C"/>
    <w:rsid w:val="00796A3E"/>
    <w:rsid w:val="007A515D"/>
    <w:rsid w:val="007A7AF3"/>
    <w:rsid w:val="007B64C6"/>
    <w:rsid w:val="007C470D"/>
    <w:rsid w:val="007C4AAF"/>
    <w:rsid w:val="007D0566"/>
    <w:rsid w:val="007E1F2E"/>
    <w:rsid w:val="007F6280"/>
    <w:rsid w:val="00811E81"/>
    <w:rsid w:val="00814B3B"/>
    <w:rsid w:val="00815F0E"/>
    <w:rsid w:val="0081724F"/>
    <w:rsid w:val="0082208C"/>
    <w:rsid w:val="00822D6F"/>
    <w:rsid w:val="00825C0E"/>
    <w:rsid w:val="0082677A"/>
    <w:rsid w:val="00830CAD"/>
    <w:rsid w:val="00830F58"/>
    <w:rsid w:val="008327DE"/>
    <w:rsid w:val="00835995"/>
    <w:rsid w:val="00835CA1"/>
    <w:rsid w:val="0083600F"/>
    <w:rsid w:val="0084160A"/>
    <w:rsid w:val="008429E3"/>
    <w:rsid w:val="0084547B"/>
    <w:rsid w:val="0084770B"/>
    <w:rsid w:val="00867185"/>
    <w:rsid w:val="0087299C"/>
    <w:rsid w:val="00874D25"/>
    <w:rsid w:val="00874F31"/>
    <w:rsid w:val="0089363A"/>
    <w:rsid w:val="00897AA1"/>
    <w:rsid w:val="008A683B"/>
    <w:rsid w:val="008B7479"/>
    <w:rsid w:val="008D4565"/>
    <w:rsid w:val="008E1A04"/>
    <w:rsid w:val="008F12AC"/>
    <w:rsid w:val="008F19EF"/>
    <w:rsid w:val="00914165"/>
    <w:rsid w:val="009146D2"/>
    <w:rsid w:val="00915D45"/>
    <w:rsid w:val="00916BD8"/>
    <w:rsid w:val="0092123C"/>
    <w:rsid w:val="009213E3"/>
    <w:rsid w:val="009305CC"/>
    <w:rsid w:val="00936D2A"/>
    <w:rsid w:val="009436AB"/>
    <w:rsid w:val="00952AC2"/>
    <w:rsid w:val="009541D7"/>
    <w:rsid w:val="00976397"/>
    <w:rsid w:val="00981310"/>
    <w:rsid w:val="00986336"/>
    <w:rsid w:val="009915AE"/>
    <w:rsid w:val="009B1C69"/>
    <w:rsid w:val="009B3FC0"/>
    <w:rsid w:val="009E6FDB"/>
    <w:rsid w:val="009F302B"/>
    <w:rsid w:val="00A04A31"/>
    <w:rsid w:val="00A12421"/>
    <w:rsid w:val="00A1502F"/>
    <w:rsid w:val="00A22936"/>
    <w:rsid w:val="00A63F94"/>
    <w:rsid w:val="00A667A1"/>
    <w:rsid w:val="00A760E1"/>
    <w:rsid w:val="00A85689"/>
    <w:rsid w:val="00A93B04"/>
    <w:rsid w:val="00A97E25"/>
    <w:rsid w:val="00AA3C8D"/>
    <w:rsid w:val="00AD1F72"/>
    <w:rsid w:val="00AD6C1D"/>
    <w:rsid w:val="00AE3DFA"/>
    <w:rsid w:val="00AF012D"/>
    <w:rsid w:val="00AF1CAE"/>
    <w:rsid w:val="00AF5828"/>
    <w:rsid w:val="00B00A9B"/>
    <w:rsid w:val="00B02C3E"/>
    <w:rsid w:val="00B10480"/>
    <w:rsid w:val="00B1508A"/>
    <w:rsid w:val="00B239AE"/>
    <w:rsid w:val="00B24B0B"/>
    <w:rsid w:val="00B31FB5"/>
    <w:rsid w:val="00B33BE1"/>
    <w:rsid w:val="00B47B57"/>
    <w:rsid w:val="00B759E3"/>
    <w:rsid w:val="00B82865"/>
    <w:rsid w:val="00B86725"/>
    <w:rsid w:val="00B9066A"/>
    <w:rsid w:val="00B95121"/>
    <w:rsid w:val="00B95A97"/>
    <w:rsid w:val="00BA702C"/>
    <w:rsid w:val="00BC0591"/>
    <w:rsid w:val="00BC119F"/>
    <w:rsid w:val="00BC172F"/>
    <w:rsid w:val="00BC355C"/>
    <w:rsid w:val="00BC3BA4"/>
    <w:rsid w:val="00BC7812"/>
    <w:rsid w:val="00BC7E42"/>
    <w:rsid w:val="00BE735D"/>
    <w:rsid w:val="00BE78C9"/>
    <w:rsid w:val="00BF1283"/>
    <w:rsid w:val="00C201BE"/>
    <w:rsid w:val="00C31BAA"/>
    <w:rsid w:val="00C33B61"/>
    <w:rsid w:val="00C35294"/>
    <w:rsid w:val="00C4412F"/>
    <w:rsid w:val="00C46ABD"/>
    <w:rsid w:val="00C528AA"/>
    <w:rsid w:val="00C601F6"/>
    <w:rsid w:val="00C65D4B"/>
    <w:rsid w:val="00C868F9"/>
    <w:rsid w:val="00C91599"/>
    <w:rsid w:val="00C91E8C"/>
    <w:rsid w:val="00C94ADF"/>
    <w:rsid w:val="00C94EBC"/>
    <w:rsid w:val="00CC046C"/>
    <w:rsid w:val="00CD4C4F"/>
    <w:rsid w:val="00CD7D57"/>
    <w:rsid w:val="00D01E0F"/>
    <w:rsid w:val="00D0280A"/>
    <w:rsid w:val="00D069E7"/>
    <w:rsid w:val="00D10EDE"/>
    <w:rsid w:val="00D249C8"/>
    <w:rsid w:val="00D36437"/>
    <w:rsid w:val="00D36A00"/>
    <w:rsid w:val="00D53843"/>
    <w:rsid w:val="00D601A3"/>
    <w:rsid w:val="00D60D0A"/>
    <w:rsid w:val="00D812F5"/>
    <w:rsid w:val="00D85369"/>
    <w:rsid w:val="00D90396"/>
    <w:rsid w:val="00D91BF1"/>
    <w:rsid w:val="00DA3E92"/>
    <w:rsid w:val="00DA4D85"/>
    <w:rsid w:val="00DB1556"/>
    <w:rsid w:val="00DB2BB6"/>
    <w:rsid w:val="00DC1645"/>
    <w:rsid w:val="00DD1345"/>
    <w:rsid w:val="00DD2230"/>
    <w:rsid w:val="00E0289E"/>
    <w:rsid w:val="00E07270"/>
    <w:rsid w:val="00E12943"/>
    <w:rsid w:val="00E13802"/>
    <w:rsid w:val="00E20D2F"/>
    <w:rsid w:val="00E31061"/>
    <w:rsid w:val="00E315CB"/>
    <w:rsid w:val="00E470C7"/>
    <w:rsid w:val="00E53C06"/>
    <w:rsid w:val="00E5717D"/>
    <w:rsid w:val="00E67BD9"/>
    <w:rsid w:val="00E8133F"/>
    <w:rsid w:val="00E82D2C"/>
    <w:rsid w:val="00E86540"/>
    <w:rsid w:val="00E867BF"/>
    <w:rsid w:val="00E93876"/>
    <w:rsid w:val="00EA25D0"/>
    <w:rsid w:val="00EA5E80"/>
    <w:rsid w:val="00EA630A"/>
    <w:rsid w:val="00EB4429"/>
    <w:rsid w:val="00EB606B"/>
    <w:rsid w:val="00EB78F5"/>
    <w:rsid w:val="00ED4500"/>
    <w:rsid w:val="00ED474D"/>
    <w:rsid w:val="00ED509C"/>
    <w:rsid w:val="00EE27AB"/>
    <w:rsid w:val="00EE33FA"/>
    <w:rsid w:val="00EE570A"/>
    <w:rsid w:val="00EF3CC9"/>
    <w:rsid w:val="00EF482B"/>
    <w:rsid w:val="00F07E99"/>
    <w:rsid w:val="00F1412A"/>
    <w:rsid w:val="00F201CB"/>
    <w:rsid w:val="00F30F9B"/>
    <w:rsid w:val="00F40D77"/>
    <w:rsid w:val="00F45D24"/>
    <w:rsid w:val="00F544C4"/>
    <w:rsid w:val="00F568A6"/>
    <w:rsid w:val="00F573B7"/>
    <w:rsid w:val="00F63195"/>
    <w:rsid w:val="00F642EA"/>
    <w:rsid w:val="00F770DB"/>
    <w:rsid w:val="00F80AF9"/>
    <w:rsid w:val="00F836A2"/>
    <w:rsid w:val="00FA0DCD"/>
    <w:rsid w:val="00FA108D"/>
    <w:rsid w:val="00FA232B"/>
    <w:rsid w:val="00FA5B8F"/>
    <w:rsid w:val="00FA7BE8"/>
    <w:rsid w:val="00FB3FD5"/>
    <w:rsid w:val="00FC0C03"/>
    <w:rsid w:val="00FC452A"/>
    <w:rsid w:val="00FD0C39"/>
    <w:rsid w:val="00FD13FC"/>
    <w:rsid w:val="00FD32AC"/>
    <w:rsid w:val="00FF04D9"/>
    <w:rsid w:val="00FF5188"/>
    <w:rsid w:val="00FF551D"/>
    <w:rsid w:val="08C426CC"/>
    <w:rsid w:val="16592D54"/>
    <w:rsid w:val="35D6112F"/>
    <w:rsid w:val="6E5633BD"/>
    <w:rsid w:val="75663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1CCE0F4-850A-4848-A3E8-6BF334357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snapToGrid w:val="0"/>
      <w:spacing w:line="540" w:lineRule="exact"/>
      <w:ind w:firstLineChars="200" w:firstLine="480"/>
      <w:jc w:val="both"/>
    </w:pPr>
    <w:rPr>
      <w:rFonts w:eastAsia="仿宋_GB2312"/>
      <w:snapToGrid w:val="0"/>
      <w:color w:val="333333"/>
      <w:kern w:val="2"/>
      <w:sz w:val="24"/>
      <w:szCs w:val="24"/>
    </w:rPr>
  </w:style>
  <w:style w:type="paragraph" w:styleId="1">
    <w:name w:val="heading 1"/>
    <w:basedOn w:val="a"/>
    <w:next w:val="a"/>
    <w:link w:val="10"/>
    <w:qFormat/>
    <w:pPr>
      <w:spacing w:beforeLines="50" w:before="156" w:line="540" w:lineRule="atLeast"/>
      <w:ind w:firstLineChars="0" w:firstLine="0"/>
      <w:outlineLvl w:val="0"/>
    </w:pPr>
    <w:rPr>
      <w:rFonts w:ascii="黑体" w:eastAsia="黑体" w:hAnsi="黑体"/>
      <w:b/>
      <w:color w:val="000000"/>
      <w:sz w:val="32"/>
      <w:szCs w:val="32"/>
    </w:rPr>
  </w:style>
  <w:style w:type="paragraph" w:styleId="2">
    <w:name w:val="heading 2"/>
    <w:basedOn w:val="a"/>
    <w:next w:val="a"/>
    <w:link w:val="20"/>
    <w:qFormat/>
    <w:pPr>
      <w:keepNext/>
      <w:keepLines/>
      <w:spacing w:before="260" w:after="260" w:line="416" w:lineRule="auto"/>
      <w:outlineLvl w:val="1"/>
    </w:pPr>
    <w:rPr>
      <w:rFonts w:ascii="等线 Light" w:eastAsia="等线 Light" w:hAnsi="等线 Light"/>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tLeast"/>
      <w:outlineLvl w:val="3"/>
    </w:pPr>
    <w:rPr>
      <w:rFonts w:ascii="等线 Light" w:eastAsia="等线 Light" w:hAnsi="等线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paragraph" w:styleId="TOC3">
    <w:name w:val="toc 3"/>
    <w:basedOn w:val="a"/>
    <w:next w:val="a"/>
    <w:uiPriority w:val="39"/>
    <w:pPr>
      <w:ind w:leftChars="400" w:left="840"/>
    </w:pPr>
  </w:style>
  <w:style w:type="paragraph" w:styleId="a5">
    <w:name w:val="Plain Text"/>
    <w:basedOn w:val="a"/>
    <w:pPr>
      <w:widowControl/>
      <w:spacing w:before="100" w:beforeAutospacing="1" w:after="100" w:afterAutospacing="1"/>
      <w:jc w:val="left"/>
    </w:pPr>
    <w:rPr>
      <w:rFonts w:ascii="宋体" w:hAnsi="宋体" w:cs="宋体"/>
      <w:kern w:val="0"/>
    </w:rPr>
  </w:style>
  <w:style w:type="paragraph" w:styleId="a6">
    <w:name w:val="endnote text"/>
    <w:basedOn w:val="a"/>
    <w:link w:val="a7"/>
    <w:pPr>
      <w:jc w:val="left"/>
    </w:pPr>
  </w:style>
  <w:style w:type="paragraph" w:styleId="a8">
    <w:name w:val="Balloon Text"/>
    <w:basedOn w:val="a"/>
    <w:semiHidden/>
    <w:rPr>
      <w:sz w:val="18"/>
      <w:szCs w:val="18"/>
    </w:rPr>
  </w:style>
  <w:style w:type="paragraph" w:styleId="a9">
    <w:name w:val="footer"/>
    <w:basedOn w:val="a"/>
    <w:link w:val="aa"/>
    <w:uiPriority w:val="99"/>
    <w:pPr>
      <w:tabs>
        <w:tab w:val="center" w:pos="4153"/>
        <w:tab w:val="right" w:pos="8306"/>
      </w:tabs>
      <w:jc w:val="left"/>
    </w:pPr>
    <w:rPr>
      <w:sz w:val="18"/>
      <w:szCs w:val="18"/>
    </w:rPr>
  </w:style>
  <w:style w:type="paragraph" w:styleId="ab">
    <w:name w:val="header"/>
    <w:basedOn w:val="a"/>
    <w:link w:val="ac"/>
    <w:pPr>
      <w:pBdr>
        <w:bottom w:val="single" w:sz="6" w:space="1" w:color="auto"/>
      </w:pBdr>
      <w:tabs>
        <w:tab w:val="center" w:pos="4153"/>
        <w:tab w:val="right" w:pos="8306"/>
      </w:tabs>
      <w:spacing w:line="240" w:lineRule="atLeast"/>
      <w:jc w:val="center"/>
    </w:pPr>
    <w:rPr>
      <w:sz w:val="18"/>
      <w:szCs w:val="18"/>
    </w:rPr>
  </w:style>
  <w:style w:type="paragraph" w:styleId="TOC1">
    <w:name w:val="toc 1"/>
    <w:basedOn w:val="a"/>
    <w:next w:val="a"/>
    <w:uiPriority w:val="39"/>
  </w:style>
  <w:style w:type="paragraph" w:styleId="TOC2">
    <w:name w:val="toc 2"/>
    <w:basedOn w:val="a"/>
    <w:next w:val="a"/>
    <w:uiPriority w:val="39"/>
    <w:pPr>
      <w:ind w:leftChars="200" w:left="420"/>
    </w:pPr>
  </w:style>
  <w:style w:type="paragraph" w:styleId="ad">
    <w:name w:val="Title"/>
    <w:basedOn w:val="a"/>
    <w:next w:val="a"/>
    <w:link w:val="ae"/>
    <w:qFormat/>
    <w:pPr>
      <w:spacing w:beforeLines="50" w:before="156" w:afterLines="50" w:after="156"/>
      <w:jc w:val="center"/>
    </w:pPr>
    <w:rPr>
      <w:rFonts w:ascii="方正小标宋简体" w:eastAsia="方正小标宋简体"/>
      <w:b/>
      <w:sz w:val="32"/>
      <w:szCs w:val="32"/>
    </w:rPr>
  </w:style>
  <w:style w:type="paragraph" w:styleId="af">
    <w:name w:val="annotation subject"/>
    <w:basedOn w:val="a3"/>
    <w:next w:val="a3"/>
    <w:link w:val="af0"/>
    <w:rPr>
      <w:b/>
      <w:bCs/>
    </w:rPr>
  </w:style>
  <w:style w:type="table" w:styleId="af1">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endnote reference"/>
    <w:rPr>
      <w:vertAlign w:val="superscript"/>
    </w:rPr>
  </w:style>
  <w:style w:type="character" w:styleId="af3">
    <w:name w:val="page number"/>
  </w:style>
  <w:style w:type="character" w:styleId="af4">
    <w:name w:val="Hyperlink"/>
    <w:uiPriority w:val="99"/>
    <w:unhideWhenUsed/>
    <w:rPr>
      <w:color w:val="0563C1"/>
      <w:u w:val="single"/>
    </w:rPr>
  </w:style>
  <w:style w:type="character" w:styleId="af5">
    <w:name w:val="annotation reference"/>
    <w:rPr>
      <w:sz w:val="21"/>
      <w:szCs w:val="21"/>
    </w:rPr>
  </w:style>
  <w:style w:type="character" w:customStyle="1" w:styleId="10">
    <w:name w:val="标题 1 字符"/>
    <w:link w:val="1"/>
    <w:rPr>
      <w:rFonts w:ascii="黑体" w:eastAsia="黑体" w:hAnsi="黑体"/>
      <w:b/>
      <w:snapToGrid/>
      <w:color w:val="000000"/>
      <w:kern w:val="2"/>
      <w:sz w:val="32"/>
      <w:szCs w:val="32"/>
    </w:rPr>
  </w:style>
  <w:style w:type="character" w:customStyle="1" w:styleId="20">
    <w:name w:val="标题 2 字符"/>
    <w:link w:val="2"/>
    <w:semiHidden/>
    <w:rPr>
      <w:rFonts w:ascii="等线 Light" w:eastAsia="等线 Light" w:hAnsi="等线 Light" w:cs="Times New Roman"/>
      <w:b/>
      <w:bCs/>
      <w:kern w:val="2"/>
      <w:sz w:val="32"/>
      <w:szCs w:val="32"/>
    </w:rPr>
  </w:style>
  <w:style w:type="character" w:customStyle="1" w:styleId="30">
    <w:name w:val="标题 3 字符"/>
    <w:link w:val="3"/>
    <w:semiHidden/>
    <w:rPr>
      <w:b/>
      <w:bCs/>
      <w:kern w:val="2"/>
      <w:sz w:val="32"/>
      <w:szCs w:val="32"/>
    </w:rPr>
  </w:style>
  <w:style w:type="character" w:customStyle="1" w:styleId="40">
    <w:name w:val="标题 4 字符"/>
    <w:link w:val="4"/>
    <w:semiHidden/>
    <w:rPr>
      <w:rFonts w:ascii="等线 Light" w:eastAsia="等线 Light" w:hAnsi="等线 Light" w:cs="Times New Roman"/>
      <w:b/>
      <w:bCs/>
      <w:snapToGrid/>
      <w:color w:val="333333"/>
      <w:kern w:val="2"/>
      <w:sz w:val="28"/>
      <w:szCs w:val="28"/>
    </w:rPr>
  </w:style>
  <w:style w:type="character" w:customStyle="1" w:styleId="a4">
    <w:name w:val="批注文字 字符"/>
    <w:link w:val="a3"/>
    <w:rPr>
      <w:kern w:val="2"/>
      <w:sz w:val="21"/>
      <w:szCs w:val="24"/>
    </w:rPr>
  </w:style>
  <w:style w:type="character" w:customStyle="1" w:styleId="a7">
    <w:name w:val="尾注文本 字符"/>
    <w:link w:val="a6"/>
    <w:rPr>
      <w:rFonts w:eastAsia="仿宋_GB2312"/>
      <w:snapToGrid/>
      <w:color w:val="333333"/>
      <w:kern w:val="2"/>
      <w:sz w:val="24"/>
      <w:szCs w:val="24"/>
    </w:rPr>
  </w:style>
  <w:style w:type="character" w:customStyle="1" w:styleId="aa">
    <w:name w:val="页脚 字符"/>
    <w:link w:val="a9"/>
    <w:uiPriority w:val="99"/>
    <w:rPr>
      <w:rFonts w:eastAsia="仿宋_GB2312"/>
      <w:snapToGrid/>
      <w:color w:val="333333"/>
      <w:kern w:val="2"/>
      <w:sz w:val="18"/>
      <w:szCs w:val="18"/>
    </w:rPr>
  </w:style>
  <w:style w:type="character" w:customStyle="1" w:styleId="ac">
    <w:name w:val="页眉 字符"/>
    <w:link w:val="ab"/>
    <w:rPr>
      <w:rFonts w:eastAsia="仿宋_GB2312"/>
      <w:snapToGrid/>
      <w:color w:val="333333"/>
      <w:kern w:val="2"/>
      <w:sz w:val="18"/>
      <w:szCs w:val="18"/>
    </w:rPr>
  </w:style>
  <w:style w:type="character" w:customStyle="1" w:styleId="ae">
    <w:name w:val="标题 字符"/>
    <w:link w:val="ad"/>
    <w:rPr>
      <w:rFonts w:ascii="方正小标宋简体" w:eastAsia="方正小标宋简体"/>
      <w:b/>
      <w:kern w:val="2"/>
      <w:sz w:val="32"/>
      <w:szCs w:val="32"/>
    </w:rPr>
  </w:style>
  <w:style w:type="character" w:customStyle="1" w:styleId="af0">
    <w:name w:val="批注主题 字符"/>
    <w:link w:val="af"/>
    <w:rPr>
      <w:b/>
      <w:bCs/>
      <w:kern w:val="2"/>
      <w:sz w:val="21"/>
      <w:szCs w:val="24"/>
    </w:rPr>
  </w:style>
  <w:style w:type="paragraph" w:customStyle="1" w:styleId="21">
    <w:name w:val="标题2"/>
    <w:basedOn w:val="2"/>
    <w:link w:val="22"/>
    <w:qFormat/>
    <w:pPr>
      <w:spacing w:beforeLines="50" w:before="156" w:after="0" w:line="540" w:lineRule="atLeast"/>
      <w:ind w:firstLineChars="0" w:firstLine="0"/>
    </w:pPr>
    <w:rPr>
      <w:rFonts w:ascii="楷体_GB2312" w:eastAsia="楷体_GB2312" w:hAnsi="Times New Roman"/>
      <w:b w:val="0"/>
      <w:color w:val="000000"/>
    </w:rPr>
  </w:style>
  <w:style w:type="character" w:customStyle="1" w:styleId="22">
    <w:name w:val="标题2 字符"/>
    <w:link w:val="21"/>
    <w:rPr>
      <w:rFonts w:ascii="楷体_GB2312" w:eastAsia="楷体_GB2312"/>
      <w:bCs/>
      <w:snapToGrid/>
      <w:color w:val="000000"/>
      <w:kern w:val="2"/>
      <w:sz w:val="32"/>
      <w:szCs w:val="32"/>
    </w:rPr>
  </w:style>
  <w:style w:type="paragraph" w:customStyle="1" w:styleId="31">
    <w:name w:val="标题3"/>
    <w:link w:val="32"/>
    <w:qFormat/>
    <w:pPr>
      <w:spacing w:line="540" w:lineRule="exact"/>
      <w:ind w:firstLine="482"/>
    </w:pPr>
    <w:rPr>
      <w:rFonts w:ascii="等线 Light" w:eastAsia="仿宋_GB2312" w:hAnsi="等线 Light"/>
      <w:snapToGrid w:val="0"/>
      <w:color w:val="333333"/>
      <w:kern w:val="2"/>
      <w:sz w:val="24"/>
      <w:szCs w:val="32"/>
    </w:rPr>
  </w:style>
  <w:style w:type="character" w:customStyle="1" w:styleId="32">
    <w:name w:val="标题3 字符"/>
    <w:link w:val="31"/>
    <w:rPr>
      <w:rFonts w:ascii="等线 Light" w:eastAsia="仿宋_GB2312" w:hAnsi="等线 Light" w:cs="Times New Roman"/>
      <w:snapToGrid/>
      <w:color w:val="333333"/>
      <w:kern w:val="2"/>
      <w:sz w:val="24"/>
      <w:szCs w:val="32"/>
    </w:rPr>
  </w:style>
  <w:style w:type="paragraph" w:customStyle="1" w:styleId="af6">
    <w:basedOn w:val="1"/>
    <w:next w:val="a"/>
    <w:uiPriority w:val="39"/>
    <w:qFormat/>
    <w:pPr>
      <w:keepNext/>
      <w:keepLines/>
      <w:widowControl/>
      <w:snapToGrid/>
      <w:spacing w:beforeLines="0" w:before="240" w:line="259" w:lineRule="auto"/>
      <w:jc w:val="left"/>
      <w:outlineLvl w:val="9"/>
    </w:pPr>
    <w:rPr>
      <w:rFonts w:ascii="等线 Light" w:eastAsia="等线 Light" w:hAnsi="等线 Light"/>
      <w:b w:val="0"/>
      <w:snapToGrid/>
      <w:color w:val="2F5496"/>
      <w:kern w:val="0"/>
    </w:rPr>
  </w:style>
  <w:style w:type="paragraph" w:customStyle="1" w:styleId="reader-word-layer">
    <w:name w:val="reader-word-layer"/>
    <w:basedOn w:val="a"/>
    <w:pPr>
      <w:widowControl/>
      <w:snapToGrid/>
      <w:spacing w:before="100" w:beforeAutospacing="1" w:after="100" w:afterAutospacing="1" w:line="240" w:lineRule="auto"/>
      <w:ind w:firstLineChars="0" w:firstLine="0"/>
      <w:jc w:val="left"/>
    </w:pPr>
    <w:rPr>
      <w:rFonts w:ascii="宋体" w:eastAsia="宋体" w:hAnsi="宋体" w:cs="宋体"/>
      <w:snapToGrid/>
      <w:color w:val="auto"/>
      <w:kern w:val="0"/>
    </w:rPr>
  </w:style>
  <w:style w:type="paragraph" w:customStyle="1" w:styleId="af7">
    <w:uiPriority w:val="99"/>
    <w:semiHidden/>
    <w:rPr>
      <w:rFonts w:eastAsia="仿宋_GB2312"/>
      <w:snapToGrid w:val="0"/>
      <w:color w:val="333333"/>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801</Words>
  <Characters>4569</Characters>
  <Application>Microsoft Office Word</Application>
  <DocSecurity>0</DocSecurity>
  <Lines>38</Lines>
  <Paragraphs>10</Paragraphs>
  <ScaleCrop>false</ScaleCrop>
  <Company>sysu</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中山大学本科生毕业论文（设计）写作与印制规范</dc:title>
  <dc:creator>zhy</dc:creator>
  <cp:lastModifiedBy>chen</cp:lastModifiedBy>
  <cp:revision>2</cp:revision>
  <cp:lastPrinted>2020-07-01T08:46:00Z</cp:lastPrinted>
  <dcterms:created xsi:type="dcterms:W3CDTF">2026-10-14T08:57:00Z</dcterms:created>
  <dcterms:modified xsi:type="dcterms:W3CDTF">2026-10-14T08:57:00Z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3B0166DB262348EF8DFF4A136672613F_13</vt:lpwstr>
  </property>
</Properties>
</file>